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666" w:rsidRPr="00EF2F23" w:rsidRDefault="00D60666" w:rsidP="00D60666">
      <w:pPr>
        <w:spacing w:after="0" w:line="240" w:lineRule="auto"/>
        <w:jc w:val="center"/>
        <w:rPr>
          <w:rFonts w:cstheme="minorHAnsi"/>
          <w:b/>
          <w:color w:val="000000" w:themeColor="text1"/>
          <w:sz w:val="32"/>
          <w:szCs w:val="32"/>
        </w:rPr>
      </w:pPr>
      <w:r w:rsidRPr="00EF2F23">
        <w:rPr>
          <w:rFonts w:cstheme="minorHAnsi"/>
          <w:b/>
          <w:color w:val="000000" w:themeColor="text1"/>
          <w:sz w:val="32"/>
          <w:szCs w:val="32"/>
        </w:rPr>
        <w:t>South Dakota Ag</w:t>
      </w:r>
      <w:r>
        <w:rPr>
          <w:rFonts w:cstheme="minorHAnsi"/>
          <w:b/>
          <w:color w:val="000000" w:themeColor="text1"/>
          <w:sz w:val="32"/>
          <w:szCs w:val="32"/>
        </w:rPr>
        <w:t>ricultural</w:t>
      </w:r>
      <w:r w:rsidRPr="00EF2F23">
        <w:rPr>
          <w:rFonts w:cstheme="minorHAnsi"/>
          <w:b/>
          <w:color w:val="000000" w:themeColor="text1"/>
          <w:sz w:val="32"/>
          <w:szCs w:val="32"/>
        </w:rPr>
        <w:t xml:space="preserve"> Education</w:t>
      </w:r>
      <w:r>
        <w:rPr>
          <w:rFonts w:cstheme="minorHAnsi"/>
          <w:b/>
          <w:color w:val="000000" w:themeColor="text1"/>
          <w:sz w:val="32"/>
          <w:szCs w:val="32"/>
        </w:rPr>
        <w:t xml:space="preserve"> (AFNR)</w:t>
      </w:r>
    </w:p>
    <w:p w:rsidR="00D60666" w:rsidRPr="00EF2F23" w:rsidRDefault="00D60666" w:rsidP="00D60666">
      <w:pPr>
        <w:spacing w:after="0" w:line="240" w:lineRule="auto"/>
        <w:jc w:val="center"/>
        <w:rPr>
          <w:rFonts w:cstheme="minorHAnsi"/>
          <w:b/>
          <w:color w:val="000000" w:themeColor="text1"/>
          <w:sz w:val="32"/>
          <w:szCs w:val="32"/>
        </w:rPr>
      </w:pPr>
      <w:r w:rsidRPr="00EF2F23">
        <w:rPr>
          <w:rFonts w:cstheme="minorHAnsi"/>
          <w:b/>
          <w:color w:val="000000" w:themeColor="text1"/>
          <w:sz w:val="32"/>
          <w:szCs w:val="32"/>
        </w:rPr>
        <w:t>Academic Integration Activities</w:t>
      </w:r>
    </w:p>
    <w:p w:rsidR="00D60666" w:rsidRPr="00EF2F23" w:rsidRDefault="00D60666" w:rsidP="00D60666">
      <w:pPr>
        <w:spacing w:after="0" w:line="240" w:lineRule="auto"/>
        <w:jc w:val="center"/>
        <w:rPr>
          <w:rFonts w:cstheme="minorHAnsi"/>
          <w:b/>
          <w:sz w:val="32"/>
          <w:szCs w:val="32"/>
        </w:rPr>
      </w:pPr>
      <w:r>
        <w:rPr>
          <w:rFonts w:cstheme="minorHAnsi"/>
          <w:b/>
          <w:sz w:val="32"/>
          <w:szCs w:val="32"/>
        </w:rPr>
        <w:t>ACTIVITY #12</w:t>
      </w:r>
    </w:p>
    <w:p w:rsidR="00945375" w:rsidRDefault="00945375" w:rsidP="00945375">
      <w:pPr>
        <w:spacing w:after="0"/>
        <w:jc w:val="center"/>
        <w:rPr>
          <w:i/>
          <w:sz w:val="28"/>
          <w:szCs w:val="28"/>
        </w:rPr>
      </w:pPr>
    </w:p>
    <w:p w:rsidR="00945375" w:rsidRPr="00D60666" w:rsidRDefault="00C73A4E" w:rsidP="00D60666">
      <w:pPr>
        <w:spacing w:after="0"/>
        <w:jc w:val="center"/>
        <w:rPr>
          <w:i/>
        </w:rPr>
      </w:pPr>
      <w:r w:rsidRPr="00D60666">
        <w:rPr>
          <w:i/>
        </w:rPr>
        <w:t xml:space="preserve">Agribusiness Sales and Marketing students will </w:t>
      </w:r>
      <w:r w:rsidR="009E74CD" w:rsidRPr="00D60666">
        <w:rPr>
          <w:i/>
        </w:rPr>
        <w:t>be able to identify and use real numbers when interpreting inventory and calculating product margins.</w:t>
      </w:r>
    </w:p>
    <w:p w:rsidR="00497C45" w:rsidRDefault="00497C45" w:rsidP="003E445D">
      <w:pPr>
        <w:spacing w:after="0"/>
        <w:rPr>
          <w:b/>
        </w:rPr>
      </w:pPr>
    </w:p>
    <w:p w:rsidR="009E74CD" w:rsidRPr="00D60666" w:rsidRDefault="009E74CD" w:rsidP="00D60666">
      <w:pPr>
        <w:spacing w:before="120" w:after="120"/>
        <w:rPr>
          <w:b/>
          <w:sz w:val="28"/>
        </w:rPr>
      </w:pPr>
      <w:r w:rsidRPr="00D60666">
        <w:rPr>
          <w:b/>
          <w:sz w:val="28"/>
        </w:rPr>
        <w:t xml:space="preserve">1. </w:t>
      </w:r>
      <w:r w:rsidR="00945375" w:rsidRPr="00D60666">
        <w:rPr>
          <w:b/>
          <w:sz w:val="28"/>
        </w:rPr>
        <w:t>Ag Standard</w:t>
      </w:r>
    </w:p>
    <w:p w:rsidR="00497C45" w:rsidRDefault="00497C45" w:rsidP="00D60666">
      <w:pPr>
        <w:spacing w:after="0"/>
        <w:ind w:left="270"/>
      </w:pPr>
      <w:r>
        <w:t>A</w:t>
      </w:r>
      <w:r w:rsidR="005000C1">
        <w:t xml:space="preserve">gribusiness Sales and Marketing, </w:t>
      </w:r>
      <w:r w:rsidR="00D60666">
        <w:t xml:space="preserve">ABSM </w:t>
      </w:r>
      <w:r>
        <w:t>3.1</w:t>
      </w:r>
      <w:r w:rsidR="005000C1">
        <w:t>:</w:t>
      </w:r>
      <w:r>
        <w:t xml:space="preserve"> Apply reading comprehension, writing and math skills in inventory management.</w:t>
      </w:r>
    </w:p>
    <w:p w:rsidR="00FC2FCB" w:rsidRDefault="00795438" w:rsidP="00D60666">
      <w:pPr>
        <w:pStyle w:val="ListParagraph"/>
        <w:numPr>
          <w:ilvl w:val="0"/>
          <w:numId w:val="9"/>
        </w:numPr>
        <w:spacing w:after="0"/>
      </w:pPr>
      <w:r>
        <w:t>Calculate product margin (specifically net profit).</w:t>
      </w:r>
    </w:p>
    <w:p w:rsidR="00644F67" w:rsidRDefault="00644F67" w:rsidP="00D60666">
      <w:pPr>
        <w:pStyle w:val="ListParagraph"/>
        <w:numPr>
          <w:ilvl w:val="0"/>
          <w:numId w:val="9"/>
        </w:numPr>
        <w:spacing w:after="0"/>
      </w:pPr>
      <w:r w:rsidRPr="00644F67">
        <w:t>Interpret inventory control systems.</w:t>
      </w:r>
    </w:p>
    <w:p w:rsidR="003E445D" w:rsidRDefault="003E445D" w:rsidP="003E445D">
      <w:pPr>
        <w:pStyle w:val="ListParagraph"/>
        <w:spacing w:after="0"/>
        <w:ind w:left="1440"/>
      </w:pPr>
    </w:p>
    <w:p w:rsidR="003E445D" w:rsidRPr="00D60666" w:rsidRDefault="003E445D" w:rsidP="00D60666">
      <w:pPr>
        <w:spacing w:before="120" w:after="120"/>
        <w:rPr>
          <w:b/>
          <w:sz w:val="28"/>
        </w:rPr>
      </w:pPr>
      <w:r w:rsidRPr="00D60666">
        <w:rPr>
          <w:b/>
          <w:sz w:val="28"/>
        </w:rPr>
        <w:t>2. Academic Standard</w:t>
      </w:r>
    </w:p>
    <w:p w:rsidR="003E445D" w:rsidRDefault="003E445D" w:rsidP="00D60666">
      <w:pPr>
        <w:spacing w:after="0"/>
        <w:ind w:left="270"/>
      </w:pPr>
      <w:r w:rsidRPr="003E445D">
        <w:t>9-12.</w:t>
      </w:r>
      <w:r w:rsidR="00497C45">
        <w:t>N.1.1</w:t>
      </w:r>
      <w:r w:rsidR="005000C1">
        <w:t xml:space="preserve">: </w:t>
      </w:r>
      <w:r w:rsidR="00497C45">
        <w:t>Students are able to identify multiple representations of a real number.</w:t>
      </w:r>
      <w:r w:rsidR="000254A6">
        <w:t xml:space="preserve"> (Comprehension)</w:t>
      </w:r>
    </w:p>
    <w:p w:rsidR="003E445D" w:rsidRDefault="00497C45" w:rsidP="005000C1">
      <w:pPr>
        <w:pStyle w:val="ListParagraph"/>
        <w:numPr>
          <w:ilvl w:val="0"/>
          <w:numId w:val="10"/>
        </w:numPr>
        <w:spacing w:after="0"/>
      </w:pPr>
      <w:r>
        <w:t>Given a real number</w:t>
      </w:r>
      <w:r w:rsidR="00A5455D">
        <w:t>,</w:t>
      </w:r>
      <w:r>
        <w:t xml:space="preserve"> identify the subset(s) of real numbers to which it belongs</w:t>
      </w:r>
      <w:r w:rsidR="00A5455D">
        <w:t>.</w:t>
      </w:r>
    </w:p>
    <w:p w:rsidR="00497C45" w:rsidRDefault="00497C45" w:rsidP="005000C1">
      <w:pPr>
        <w:pStyle w:val="ListParagraph"/>
        <w:numPr>
          <w:ilvl w:val="0"/>
          <w:numId w:val="10"/>
        </w:numPr>
        <w:spacing w:after="0"/>
      </w:pPr>
      <w:r>
        <w:t>Represent rational and irrational numbers in different forms.</w:t>
      </w:r>
    </w:p>
    <w:p w:rsidR="000254A6" w:rsidRDefault="000254A6" w:rsidP="000254A6">
      <w:pPr>
        <w:spacing w:after="0"/>
      </w:pPr>
    </w:p>
    <w:p w:rsidR="000254A6" w:rsidRPr="00D60666" w:rsidRDefault="000254A6" w:rsidP="00D60666">
      <w:pPr>
        <w:spacing w:before="120" w:after="120"/>
        <w:rPr>
          <w:b/>
          <w:sz w:val="28"/>
        </w:rPr>
      </w:pPr>
      <w:r w:rsidRPr="00D60666">
        <w:rPr>
          <w:b/>
          <w:sz w:val="28"/>
        </w:rPr>
        <w:t>3. Background Information</w:t>
      </w:r>
    </w:p>
    <w:p w:rsidR="000254A6" w:rsidRDefault="000254A6" w:rsidP="002F31EC">
      <w:pPr>
        <w:spacing w:after="0"/>
        <w:ind w:left="270"/>
      </w:pPr>
      <w:r>
        <w:t>Real numbers</w:t>
      </w:r>
      <w:r w:rsidR="00EA004E">
        <w:t xml:space="preserve"> can be written in many forms like natural numbers, whole numbers, integers, and rational numbers.</w:t>
      </w:r>
      <w:r w:rsidR="008571A2">
        <w:t xml:space="preserve">  Irrational numbers also exist and knowing their definition may help explain real numbers.  </w:t>
      </w:r>
      <w:r w:rsidR="00EA004E">
        <w:t xml:space="preserve">   </w:t>
      </w:r>
    </w:p>
    <w:p w:rsidR="00EA004E" w:rsidRDefault="00EA004E" w:rsidP="002F31EC">
      <w:pPr>
        <w:spacing w:after="0"/>
        <w:ind w:left="270"/>
        <w:rPr>
          <w:b/>
        </w:rPr>
      </w:pPr>
      <w:r w:rsidRPr="00EA004E">
        <w:rPr>
          <w:b/>
        </w:rPr>
        <w:t>Natural Numbers</w:t>
      </w:r>
    </w:p>
    <w:p w:rsidR="00EA004E" w:rsidRDefault="00EA004E" w:rsidP="002F31EC">
      <w:pPr>
        <w:spacing w:after="0"/>
        <w:ind w:left="270"/>
      </w:pPr>
      <w:r>
        <w:t>Natural numbers are also known as counting numbers.  Starting at 1 and continuing forever. 1, 2, 3, 4, 5, 6, 7, 8, 9, 10 …</w:t>
      </w:r>
    </w:p>
    <w:p w:rsidR="00EA004E" w:rsidRDefault="00EA004E" w:rsidP="002F31EC">
      <w:pPr>
        <w:spacing w:after="0"/>
        <w:ind w:left="270"/>
        <w:rPr>
          <w:b/>
        </w:rPr>
      </w:pPr>
      <w:r>
        <w:rPr>
          <w:b/>
        </w:rPr>
        <w:t>Whole Numbers</w:t>
      </w:r>
    </w:p>
    <w:p w:rsidR="00EA004E" w:rsidRDefault="00EA004E" w:rsidP="002F31EC">
      <w:pPr>
        <w:spacing w:after="0"/>
        <w:ind w:left="270"/>
      </w:pPr>
      <w:r w:rsidRPr="00EA004E">
        <w:t>Whole numbers are all the natural numbers plus zero.  0, 1, 2, 3, 4, 5, 6, 7, 8, 9, 10 ….</w:t>
      </w:r>
    </w:p>
    <w:p w:rsidR="00EA004E" w:rsidRPr="00EA004E" w:rsidRDefault="00EA004E" w:rsidP="002F31EC">
      <w:pPr>
        <w:spacing w:after="0"/>
        <w:ind w:left="270"/>
        <w:rPr>
          <w:b/>
        </w:rPr>
      </w:pPr>
      <w:r w:rsidRPr="00EA004E">
        <w:rPr>
          <w:b/>
        </w:rPr>
        <w:t>Integers</w:t>
      </w:r>
    </w:p>
    <w:p w:rsidR="000254A6" w:rsidRDefault="00EA004E" w:rsidP="002F31EC">
      <w:pPr>
        <w:spacing w:after="0"/>
        <w:ind w:left="270"/>
      </w:pPr>
      <w:r>
        <w:t>Integers are all the whole numbers plus the negatives. …-5, -4, -3, -2, -1, 0, 1, 2, 3, 4, 5…</w:t>
      </w:r>
    </w:p>
    <w:p w:rsidR="00EA004E" w:rsidRDefault="00EA004E" w:rsidP="002F31EC">
      <w:pPr>
        <w:spacing w:after="0"/>
        <w:ind w:left="270"/>
        <w:rPr>
          <w:b/>
        </w:rPr>
      </w:pPr>
      <w:r w:rsidRPr="00EA004E">
        <w:rPr>
          <w:b/>
        </w:rPr>
        <w:t>Rational Numbers</w:t>
      </w:r>
    </w:p>
    <w:p w:rsidR="00EA004E" w:rsidRDefault="00EA004E" w:rsidP="002F31EC">
      <w:pPr>
        <w:spacing w:after="0"/>
        <w:ind w:left="270"/>
      </w:pPr>
      <w:r w:rsidRPr="00EA004E">
        <w:t>Rational numbers can be put into the formula a/b</w:t>
      </w:r>
      <w:r>
        <w:t>, where a and b are both integers and b is not zero.  We often re</w:t>
      </w:r>
      <w:r w:rsidR="00A73A09">
        <w:t>f</w:t>
      </w:r>
      <w:r>
        <w:t xml:space="preserve">er to rational numbers as fractions.  </w:t>
      </w:r>
      <w:r w:rsidR="00A73A09">
        <w:t>In the fraction a/b, a is the numerator and b is the denominator.  Fractions can be smaller than 1, like ½, or larger than 1, like 5/2 which can be simplified to 2 ½.  All integers can be thought of as rational numbers as well, with a denominator of 1, like</w:t>
      </w:r>
      <w:r w:rsidR="00A5455D">
        <w:t xml:space="preserve"> </w:t>
      </w:r>
      <w:r w:rsidR="00A73A09">
        <w:t>3 being written as 3/1.</w:t>
      </w:r>
      <w:r w:rsidR="008571A2">
        <w:t xml:space="preserve">  Rational numbers as a decimal will always hit a repeating pattern</w:t>
      </w:r>
      <w:r w:rsidR="00D14794">
        <w:t>, like 1.66</w:t>
      </w:r>
      <w:r w:rsidR="00D14794">
        <w:rPr>
          <w:rFonts w:cstheme="minorHAnsi"/>
        </w:rPr>
        <w:t>̅</w:t>
      </w:r>
      <w:r w:rsidR="008571A2">
        <w:t xml:space="preserve"> or</w:t>
      </w:r>
      <w:r w:rsidR="00AF63B8">
        <w:t xml:space="preserve"> 2.1241</w:t>
      </w:r>
      <w:r w:rsidR="00AF63B8">
        <w:rPr>
          <w:rFonts w:cstheme="minorHAnsi"/>
        </w:rPr>
        <w:t>̅</w:t>
      </w:r>
      <w:r w:rsidR="00AF63B8">
        <w:t>2</w:t>
      </w:r>
      <w:r w:rsidR="00AF63B8">
        <w:rPr>
          <w:rFonts w:cstheme="minorHAnsi"/>
        </w:rPr>
        <w:t>̅</w:t>
      </w:r>
      <w:r w:rsidR="00AF63B8">
        <w:t>4</w:t>
      </w:r>
      <w:r w:rsidR="00AF63B8">
        <w:rPr>
          <w:rFonts w:cstheme="minorHAnsi"/>
        </w:rPr>
        <w:t>̅, or</w:t>
      </w:r>
      <w:r w:rsidR="008571A2">
        <w:t xml:space="preserve"> will end</w:t>
      </w:r>
      <w:r w:rsidR="00D14794">
        <w:t>, like 3.75</w:t>
      </w:r>
      <w:r w:rsidR="00AF63B8">
        <w:t xml:space="preserve"> or 6.2</w:t>
      </w:r>
      <w:r w:rsidR="008571A2">
        <w:t>.</w:t>
      </w:r>
      <w:r w:rsidR="00A73A09">
        <w:t xml:space="preserve"> </w:t>
      </w:r>
    </w:p>
    <w:p w:rsidR="007807F8" w:rsidRDefault="007807F8" w:rsidP="002F31EC">
      <w:pPr>
        <w:spacing w:after="0"/>
        <w:ind w:left="270"/>
        <w:rPr>
          <w:b/>
        </w:rPr>
      </w:pPr>
    </w:p>
    <w:p w:rsidR="008571A2" w:rsidRDefault="008571A2" w:rsidP="002F31EC">
      <w:pPr>
        <w:spacing w:after="0"/>
        <w:ind w:left="270"/>
        <w:rPr>
          <w:b/>
        </w:rPr>
      </w:pPr>
      <w:r>
        <w:rPr>
          <w:b/>
        </w:rPr>
        <w:lastRenderedPageBreak/>
        <w:t>Irrational Numbers</w:t>
      </w:r>
    </w:p>
    <w:p w:rsidR="00D14794" w:rsidRDefault="00D14794" w:rsidP="002F31EC">
      <w:pPr>
        <w:spacing w:after="0"/>
        <w:ind w:left="270"/>
        <w:rPr>
          <w:rFonts w:eastAsiaTheme="minorEastAsia"/>
        </w:rPr>
      </w:pPr>
      <w:r>
        <w:t xml:space="preserve">Irrational numbers cannot be expressed as a ratio of integers and in decimal form will never end or find a repeating pattern.  For example, </w:t>
      </w:r>
      <m:oMath>
        <m:r>
          <w:rPr>
            <w:rFonts w:ascii="Cambria Math" w:hAnsi="Cambria Math"/>
          </w:rPr>
          <m:t>π</m:t>
        </m:r>
      </m:oMath>
      <w:r>
        <w:rPr>
          <w:rFonts w:eastAsiaTheme="minorEastAsia"/>
        </w:rPr>
        <w:t xml:space="preserve"> or </w:t>
      </w:r>
      <w:r>
        <w:rPr>
          <w:rFonts w:eastAsiaTheme="minorEastAsia" w:cstheme="minorHAnsi"/>
        </w:rPr>
        <w:t>√</w:t>
      </w:r>
      <w:r w:rsidR="00A5455D">
        <w:rPr>
          <w:rFonts w:eastAsiaTheme="minorEastAsia"/>
        </w:rPr>
        <w:t>2. T</w:t>
      </w:r>
      <w:r>
        <w:rPr>
          <w:rFonts w:eastAsiaTheme="minorEastAsia"/>
        </w:rPr>
        <w:t xml:space="preserve">hese numbers as decimals never end.  </w:t>
      </w:r>
    </w:p>
    <w:p w:rsidR="00AF63B8" w:rsidRDefault="00AF63B8" w:rsidP="002F31EC">
      <w:pPr>
        <w:spacing w:after="0"/>
        <w:ind w:left="270"/>
        <w:rPr>
          <w:rFonts w:eastAsiaTheme="minorEastAsia"/>
          <w:b/>
        </w:rPr>
      </w:pPr>
    </w:p>
    <w:p w:rsidR="00290304" w:rsidRPr="00290304" w:rsidRDefault="00290304" w:rsidP="002F31EC">
      <w:pPr>
        <w:spacing w:after="0"/>
        <w:ind w:left="270"/>
        <w:rPr>
          <w:rFonts w:eastAsiaTheme="minorEastAsia"/>
        </w:rPr>
      </w:pPr>
      <w:r w:rsidRPr="00290304">
        <w:rPr>
          <w:rFonts w:eastAsiaTheme="minorEastAsia"/>
        </w:rPr>
        <w:t>Below is an image to help visualize how the real number system works.</w:t>
      </w:r>
    </w:p>
    <w:p w:rsidR="000254A6" w:rsidRDefault="002F31EC" w:rsidP="002F31EC">
      <w:pPr>
        <w:spacing w:after="0"/>
        <w:ind w:left="270"/>
        <w:rPr>
          <w:noProof/>
        </w:rPr>
      </w:pPr>
      <w:r w:rsidRPr="00AF63B8">
        <w:rPr>
          <w:noProof/>
          <w:sz w:val="20"/>
          <w:szCs w:val="20"/>
        </w:rPr>
        <w:drawing>
          <wp:anchor distT="0" distB="0" distL="114300" distR="114300" simplePos="0" relativeHeight="251658240" behindDoc="0" locked="0" layoutInCell="1" allowOverlap="1" wp14:anchorId="644EDE1D" wp14:editId="40ABE4F6">
            <wp:simplePos x="0" y="0"/>
            <wp:positionH relativeFrom="column">
              <wp:posOffset>151765</wp:posOffset>
            </wp:positionH>
            <wp:positionV relativeFrom="paragraph">
              <wp:posOffset>501015</wp:posOffset>
            </wp:positionV>
            <wp:extent cx="6076315" cy="3458845"/>
            <wp:effectExtent l="0" t="0" r="635"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BC137.tmp"/>
                    <pic:cNvPicPr/>
                  </pic:nvPicPr>
                  <pic:blipFill rotWithShape="1">
                    <a:blip r:embed="rId7">
                      <a:extLst>
                        <a:ext uri="{28A0092B-C50C-407E-A947-70E740481C1C}">
                          <a14:useLocalDpi xmlns:a14="http://schemas.microsoft.com/office/drawing/2010/main" val="0"/>
                        </a:ext>
                      </a:extLst>
                    </a:blip>
                    <a:srcRect l="30043" t="36800" r="31205" b="22667"/>
                    <a:stretch/>
                  </pic:blipFill>
                  <pic:spPr bwMode="auto">
                    <a:xfrm>
                      <a:off x="0" y="0"/>
                      <a:ext cx="6076315" cy="34588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254A6" w:rsidRPr="00AF63B8">
        <w:rPr>
          <w:sz w:val="20"/>
          <w:szCs w:val="20"/>
        </w:rPr>
        <w:t xml:space="preserve">Image from: </w:t>
      </w:r>
      <w:hyperlink r:id="rId8" w:history="1">
        <w:r w:rsidR="00AF63B8" w:rsidRPr="00AF63B8">
          <w:rPr>
            <w:rStyle w:val="Hyperlink"/>
            <w:noProof/>
            <w:sz w:val="20"/>
            <w:szCs w:val="20"/>
          </w:rPr>
          <w:t>http://www.jamesbrennan.org/algebra/numbers/real_number_system.htm</w:t>
        </w:r>
      </w:hyperlink>
      <w:r w:rsidR="00AF63B8" w:rsidRPr="00AF63B8">
        <w:rPr>
          <w:noProof/>
          <w:sz w:val="20"/>
          <w:szCs w:val="20"/>
        </w:rPr>
        <w:t xml:space="preserve"> Retrieved July 25, 2011</w:t>
      </w:r>
      <w:r w:rsidR="00AF63B8">
        <w:rPr>
          <w:noProof/>
        </w:rPr>
        <w:t>.</w:t>
      </w:r>
    </w:p>
    <w:p w:rsidR="00AF63B8" w:rsidRDefault="00AF63B8" w:rsidP="00D60666">
      <w:pPr>
        <w:spacing w:after="0"/>
        <w:ind w:left="720"/>
        <w:rPr>
          <w:noProof/>
        </w:rPr>
      </w:pPr>
    </w:p>
    <w:p w:rsidR="002F31EC" w:rsidRDefault="002F31EC">
      <w:pPr>
        <w:rPr>
          <w:b/>
          <w:sz w:val="28"/>
        </w:rPr>
      </w:pPr>
      <w:r>
        <w:rPr>
          <w:b/>
          <w:sz w:val="28"/>
        </w:rPr>
        <w:br w:type="page"/>
      </w:r>
    </w:p>
    <w:p w:rsidR="00AF63B8" w:rsidRPr="00D60666" w:rsidRDefault="007807F8" w:rsidP="00D60666">
      <w:pPr>
        <w:spacing w:before="120" w:after="120"/>
        <w:rPr>
          <w:b/>
          <w:sz w:val="28"/>
        </w:rPr>
      </w:pPr>
      <w:r>
        <w:rPr>
          <w:b/>
          <w:sz w:val="28"/>
        </w:rPr>
        <w:lastRenderedPageBreak/>
        <w:t>4. Example i</w:t>
      </w:r>
      <w:r w:rsidR="00AF63B8" w:rsidRPr="00D60666">
        <w:rPr>
          <w:b/>
          <w:sz w:val="28"/>
        </w:rPr>
        <w:t>n Context</w:t>
      </w:r>
    </w:p>
    <w:p w:rsidR="00644F67" w:rsidRDefault="00B14030" w:rsidP="00D60666">
      <w:pPr>
        <w:spacing w:after="0"/>
        <w:ind w:left="270"/>
        <w:rPr>
          <w:noProof/>
        </w:rPr>
      </w:pPr>
      <w:r>
        <w:rPr>
          <w:noProof/>
        </w:rPr>
        <w:t>Assume a student is working for an agricultural mail order company.  That student is handed a print out from the inven</w:t>
      </w:r>
      <w:r w:rsidR="00A5455D">
        <w:rPr>
          <w:noProof/>
        </w:rPr>
        <w:t>t</w:t>
      </w:r>
      <w:r>
        <w:rPr>
          <w:noProof/>
        </w:rPr>
        <w:t>ory control system of current inventory on hand and a current list of orders</w:t>
      </w:r>
      <w:r w:rsidR="00A5455D">
        <w:rPr>
          <w:noProof/>
        </w:rPr>
        <w:t xml:space="preserve"> to be ship</w:t>
      </w:r>
      <w:r w:rsidR="001315A6">
        <w:rPr>
          <w:noProof/>
        </w:rPr>
        <w:t>ped</w:t>
      </w:r>
      <w:r>
        <w:rPr>
          <w:noProof/>
        </w:rPr>
        <w:t>.</w:t>
      </w:r>
      <w:r w:rsidR="001315A6">
        <w:rPr>
          <w:noProof/>
        </w:rPr>
        <w:t xml:space="preserve">  They need to figure if they can fill the orders and how many items will remain after this order is filled.</w:t>
      </w:r>
      <w:r>
        <w:rPr>
          <w:noProof/>
        </w:rPr>
        <w:t xml:space="preserve">  Based on the data given, would they be</w:t>
      </w:r>
      <w:r w:rsidR="00A5455D">
        <w:rPr>
          <w:noProof/>
        </w:rPr>
        <w:t xml:space="preserve"> able to fill all of the orders</w:t>
      </w:r>
      <w:r w:rsidR="001315A6">
        <w:rPr>
          <w:noProof/>
        </w:rPr>
        <w:t>?</w:t>
      </w:r>
    </w:p>
    <w:p w:rsidR="00B14030" w:rsidRDefault="00B14030" w:rsidP="00D60666">
      <w:pPr>
        <w:spacing w:after="0"/>
        <w:ind w:left="270"/>
        <w:rPr>
          <w:noProof/>
        </w:rPr>
      </w:pPr>
    </w:p>
    <w:tbl>
      <w:tblPr>
        <w:tblStyle w:val="TableGrid"/>
        <w:tblW w:w="9324" w:type="dxa"/>
        <w:tblInd w:w="378" w:type="dxa"/>
        <w:tblLook w:val="04A0" w:firstRow="1" w:lastRow="0" w:firstColumn="1" w:lastColumn="0" w:noHBand="0" w:noVBand="1"/>
      </w:tblPr>
      <w:tblGrid>
        <w:gridCol w:w="1894"/>
        <w:gridCol w:w="1853"/>
        <w:gridCol w:w="1787"/>
        <w:gridCol w:w="1936"/>
        <w:gridCol w:w="1854"/>
      </w:tblGrid>
      <w:tr w:rsidR="00795438" w:rsidTr="002F31EC">
        <w:tc>
          <w:tcPr>
            <w:tcW w:w="1894" w:type="dxa"/>
          </w:tcPr>
          <w:p w:rsidR="00795438" w:rsidRPr="00B14030" w:rsidRDefault="00795438" w:rsidP="00D60666">
            <w:pPr>
              <w:ind w:left="270"/>
              <w:jc w:val="center"/>
              <w:rPr>
                <w:b/>
                <w:noProof/>
              </w:rPr>
            </w:pPr>
            <w:r w:rsidRPr="00B14030">
              <w:rPr>
                <w:b/>
                <w:noProof/>
              </w:rPr>
              <w:t>Item</w:t>
            </w:r>
          </w:p>
        </w:tc>
        <w:tc>
          <w:tcPr>
            <w:tcW w:w="1853" w:type="dxa"/>
          </w:tcPr>
          <w:p w:rsidR="00795438" w:rsidRPr="00B14030" w:rsidRDefault="00795438" w:rsidP="00D60666">
            <w:pPr>
              <w:ind w:left="270"/>
              <w:jc w:val="center"/>
              <w:rPr>
                <w:b/>
                <w:noProof/>
              </w:rPr>
            </w:pPr>
            <w:r w:rsidRPr="00B14030">
              <w:rPr>
                <w:b/>
                <w:noProof/>
              </w:rPr>
              <w:t>Current Inventory</w:t>
            </w:r>
          </w:p>
        </w:tc>
        <w:tc>
          <w:tcPr>
            <w:tcW w:w="1787" w:type="dxa"/>
          </w:tcPr>
          <w:p w:rsidR="00795438" w:rsidRPr="00B14030" w:rsidRDefault="00795438" w:rsidP="00D60666">
            <w:pPr>
              <w:ind w:left="270"/>
              <w:jc w:val="center"/>
              <w:rPr>
                <w:b/>
                <w:noProof/>
              </w:rPr>
            </w:pPr>
            <w:r w:rsidRPr="00B14030">
              <w:rPr>
                <w:b/>
                <w:noProof/>
              </w:rPr>
              <w:t>Current Orders</w:t>
            </w:r>
          </w:p>
        </w:tc>
        <w:tc>
          <w:tcPr>
            <w:tcW w:w="1936" w:type="dxa"/>
          </w:tcPr>
          <w:p w:rsidR="00795438" w:rsidRPr="00B14030" w:rsidRDefault="00A5455D" w:rsidP="00D60666">
            <w:pPr>
              <w:ind w:left="270"/>
              <w:jc w:val="center"/>
              <w:rPr>
                <w:b/>
                <w:noProof/>
              </w:rPr>
            </w:pPr>
            <w:r>
              <w:rPr>
                <w:b/>
                <w:noProof/>
              </w:rPr>
              <w:t>Availa</w:t>
            </w:r>
            <w:r w:rsidR="00795438">
              <w:rPr>
                <w:b/>
                <w:noProof/>
              </w:rPr>
              <w:t>bility After Order</w:t>
            </w:r>
          </w:p>
        </w:tc>
        <w:tc>
          <w:tcPr>
            <w:tcW w:w="1854" w:type="dxa"/>
          </w:tcPr>
          <w:p w:rsidR="00795438" w:rsidRDefault="00795438" w:rsidP="00D60666">
            <w:pPr>
              <w:ind w:left="270"/>
              <w:jc w:val="center"/>
              <w:rPr>
                <w:b/>
                <w:noProof/>
              </w:rPr>
            </w:pPr>
            <w:r>
              <w:rPr>
                <w:b/>
                <w:noProof/>
              </w:rPr>
              <w:t>Identify the type of Real Number</w:t>
            </w:r>
          </w:p>
        </w:tc>
      </w:tr>
      <w:tr w:rsidR="00795438" w:rsidTr="002F31EC">
        <w:tc>
          <w:tcPr>
            <w:tcW w:w="1894" w:type="dxa"/>
          </w:tcPr>
          <w:p w:rsidR="00795438" w:rsidRDefault="00795438" w:rsidP="00D60666">
            <w:pPr>
              <w:ind w:left="270"/>
              <w:rPr>
                <w:noProof/>
              </w:rPr>
            </w:pPr>
            <w:r w:rsidRPr="00B14030">
              <w:rPr>
                <w:noProof/>
              </w:rPr>
              <w:t>Shoulder length gloves</w:t>
            </w:r>
          </w:p>
        </w:tc>
        <w:tc>
          <w:tcPr>
            <w:tcW w:w="1853" w:type="dxa"/>
          </w:tcPr>
          <w:p w:rsidR="00795438" w:rsidRDefault="00795438" w:rsidP="00D60666">
            <w:pPr>
              <w:ind w:left="270"/>
              <w:jc w:val="center"/>
              <w:rPr>
                <w:noProof/>
              </w:rPr>
            </w:pPr>
            <w:r>
              <w:rPr>
                <w:noProof/>
              </w:rPr>
              <w:t>12652 boxes</w:t>
            </w:r>
          </w:p>
        </w:tc>
        <w:tc>
          <w:tcPr>
            <w:tcW w:w="1787" w:type="dxa"/>
          </w:tcPr>
          <w:p w:rsidR="00795438" w:rsidRDefault="00795438" w:rsidP="00D60666">
            <w:pPr>
              <w:ind w:left="270"/>
              <w:jc w:val="center"/>
              <w:rPr>
                <w:noProof/>
              </w:rPr>
            </w:pPr>
            <w:r>
              <w:rPr>
                <w:noProof/>
              </w:rPr>
              <w:t>689 boxes</w:t>
            </w:r>
          </w:p>
        </w:tc>
        <w:tc>
          <w:tcPr>
            <w:tcW w:w="1936" w:type="dxa"/>
          </w:tcPr>
          <w:p w:rsidR="00795438" w:rsidRDefault="00795438" w:rsidP="00D60666">
            <w:pPr>
              <w:ind w:left="270"/>
              <w:jc w:val="center"/>
              <w:rPr>
                <w:noProof/>
              </w:rPr>
            </w:pPr>
          </w:p>
        </w:tc>
        <w:tc>
          <w:tcPr>
            <w:tcW w:w="1854" w:type="dxa"/>
          </w:tcPr>
          <w:p w:rsidR="00795438" w:rsidRDefault="00795438" w:rsidP="00D60666">
            <w:pPr>
              <w:ind w:left="270"/>
              <w:jc w:val="center"/>
              <w:rPr>
                <w:noProof/>
              </w:rPr>
            </w:pPr>
          </w:p>
        </w:tc>
      </w:tr>
      <w:tr w:rsidR="00795438" w:rsidTr="002F31EC">
        <w:tc>
          <w:tcPr>
            <w:tcW w:w="1894" w:type="dxa"/>
          </w:tcPr>
          <w:p w:rsidR="00795438" w:rsidRDefault="00795438" w:rsidP="00D60666">
            <w:pPr>
              <w:ind w:left="270"/>
              <w:rPr>
                <w:noProof/>
              </w:rPr>
            </w:pPr>
            <w:r>
              <w:rPr>
                <w:noProof/>
              </w:rPr>
              <w:t>XL rubber boots</w:t>
            </w:r>
          </w:p>
        </w:tc>
        <w:tc>
          <w:tcPr>
            <w:tcW w:w="1853" w:type="dxa"/>
          </w:tcPr>
          <w:p w:rsidR="00795438" w:rsidRDefault="00795438" w:rsidP="00D60666">
            <w:pPr>
              <w:ind w:left="270"/>
              <w:jc w:val="center"/>
              <w:rPr>
                <w:noProof/>
              </w:rPr>
            </w:pPr>
            <w:r>
              <w:rPr>
                <w:noProof/>
              </w:rPr>
              <w:t>389 pair</w:t>
            </w:r>
          </w:p>
        </w:tc>
        <w:tc>
          <w:tcPr>
            <w:tcW w:w="1787" w:type="dxa"/>
          </w:tcPr>
          <w:p w:rsidR="00795438" w:rsidRDefault="00795438" w:rsidP="00D60666">
            <w:pPr>
              <w:ind w:left="270"/>
              <w:jc w:val="center"/>
              <w:rPr>
                <w:noProof/>
              </w:rPr>
            </w:pPr>
            <w:r>
              <w:rPr>
                <w:noProof/>
              </w:rPr>
              <w:t>58 pair</w:t>
            </w:r>
          </w:p>
        </w:tc>
        <w:tc>
          <w:tcPr>
            <w:tcW w:w="1936" w:type="dxa"/>
          </w:tcPr>
          <w:p w:rsidR="00795438" w:rsidRDefault="00795438" w:rsidP="00D60666">
            <w:pPr>
              <w:ind w:left="270"/>
              <w:jc w:val="center"/>
              <w:rPr>
                <w:noProof/>
              </w:rPr>
            </w:pPr>
          </w:p>
        </w:tc>
        <w:tc>
          <w:tcPr>
            <w:tcW w:w="1854" w:type="dxa"/>
          </w:tcPr>
          <w:p w:rsidR="00795438" w:rsidRDefault="00795438" w:rsidP="00D60666">
            <w:pPr>
              <w:ind w:left="270"/>
              <w:jc w:val="center"/>
              <w:rPr>
                <w:noProof/>
              </w:rPr>
            </w:pPr>
          </w:p>
        </w:tc>
      </w:tr>
      <w:tr w:rsidR="00795438" w:rsidTr="002F31EC">
        <w:tc>
          <w:tcPr>
            <w:tcW w:w="1894" w:type="dxa"/>
          </w:tcPr>
          <w:p w:rsidR="00795438" w:rsidRDefault="00795438" w:rsidP="00D60666">
            <w:pPr>
              <w:ind w:left="270"/>
              <w:rPr>
                <w:noProof/>
              </w:rPr>
            </w:pPr>
            <w:r>
              <w:rPr>
                <w:noProof/>
              </w:rPr>
              <w:t>L   rubber boots</w:t>
            </w:r>
          </w:p>
        </w:tc>
        <w:tc>
          <w:tcPr>
            <w:tcW w:w="1853" w:type="dxa"/>
          </w:tcPr>
          <w:p w:rsidR="00795438" w:rsidRDefault="00795438" w:rsidP="00D60666">
            <w:pPr>
              <w:ind w:left="270"/>
              <w:jc w:val="center"/>
              <w:rPr>
                <w:noProof/>
              </w:rPr>
            </w:pPr>
            <w:r>
              <w:rPr>
                <w:noProof/>
              </w:rPr>
              <w:t>134 pair</w:t>
            </w:r>
          </w:p>
        </w:tc>
        <w:tc>
          <w:tcPr>
            <w:tcW w:w="1787" w:type="dxa"/>
          </w:tcPr>
          <w:p w:rsidR="00795438" w:rsidRDefault="00795438" w:rsidP="00D60666">
            <w:pPr>
              <w:ind w:left="270"/>
              <w:jc w:val="center"/>
              <w:rPr>
                <w:noProof/>
              </w:rPr>
            </w:pPr>
            <w:r>
              <w:rPr>
                <w:noProof/>
              </w:rPr>
              <w:t>79 pair</w:t>
            </w:r>
          </w:p>
        </w:tc>
        <w:tc>
          <w:tcPr>
            <w:tcW w:w="1936" w:type="dxa"/>
          </w:tcPr>
          <w:p w:rsidR="00795438" w:rsidRDefault="00795438" w:rsidP="00D60666">
            <w:pPr>
              <w:ind w:left="270"/>
              <w:jc w:val="center"/>
              <w:rPr>
                <w:noProof/>
              </w:rPr>
            </w:pPr>
          </w:p>
        </w:tc>
        <w:tc>
          <w:tcPr>
            <w:tcW w:w="1854" w:type="dxa"/>
          </w:tcPr>
          <w:p w:rsidR="00795438" w:rsidRDefault="00795438" w:rsidP="00D60666">
            <w:pPr>
              <w:ind w:left="270"/>
              <w:jc w:val="center"/>
              <w:rPr>
                <w:noProof/>
              </w:rPr>
            </w:pPr>
          </w:p>
        </w:tc>
      </w:tr>
      <w:tr w:rsidR="00795438" w:rsidTr="002F31EC">
        <w:tc>
          <w:tcPr>
            <w:tcW w:w="1894" w:type="dxa"/>
          </w:tcPr>
          <w:p w:rsidR="00795438" w:rsidRDefault="00795438" w:rsidP="00D60666">
            <w:pPr>
              <w:ind w:left="270"/>
              <w:rPr>
                <w:noProof/>
              </w:rPr>
            </w:pPr>
            <w:r>
              <w:rPr>
                <w:noProof/>
              </w:rPr>
              <w:t>M rubber boots</w:t>
            </w:r>
          </w:p>
        </w:tc>
        <w:tc>
          <w:tcPr>
            <w:tcW w:w="1853" w:type="dxa"/>
          </w:tcPr>
          <w:p w:rsidR="00795438" w:rsidRDefault="00795438" w:rsidP="00D60666">
            <w:pPr>
              <w:pStyle w:val="ListParagraph"/>
              <w:ind w:left="270"/>
              <w:jc w:val="center"/>
              <w:rPr>
                <w:noProof/>
              </w:rPr>
            </w:pPr>
            <w:r>
              <w:rPr>
                <w:noProof/>
              </w:rPr>
              <w:t>23 pair</w:t>
            </w:r>
          </w:p>
        </w:tc>
        <w:tc>
          <w:tcPr>
            <w:tcW w:w="1787" w:type="dxa"/>
          </w:tcPr>
          <w:p w:rsidR="00795438" w:rsidRDefault="00795438" w:rsidP="00D60666">
            <w:pPr>
              <w:ind w:left="270"/>
              <w:jc w:val="center"/>
              <w:rPr>
                <w:noProof/>
              </w:rPr>
            </w:pPr>
            <w:r>
              <w:rPr>
                <w:noProof/>
              </w:rPr>
              <w:t>65 pair</w:t>
            </w:r>
          </w:p>
        </w:tc>
        <w:tc>
          <w:tcPr>
            <w:tcW w:w="1936" w:type="dxa"/>
          </w:tcPr>
          <w:p w:rsidR="00795438" w:rsidRDefault="00795438" w:rsidP="00D60666">
            <w:pPr>
              <w:ind w:left="270"/>
              <w:jc w:val="center"/>
              <w:rPr>
                <w:noProof/>
              </w:rPr>
            </w:pPr>
          </w:p>
        </w:tc>
        <w:tc>
          <w:tcPr>
            <w:tcW w:w="1854" w:type="dxa"/>
          </w:tcPr>
          <w:p w:rsidR="00795438" w:rsidRDefault="00795438" w:rsidP="00D60666">
            <w:pPr>
              <w:ind w:left="270"/>
              <w:jc w:val="center"/>
              <w:rPr>
                <w:noProof/>
              </w:rPr>
            </w:pPr>
          </w:p>
        </w:tc>
      </w:tr>
      <w:tr w:rsidR="00795438" w:rsidTr="002F31EC">
        <w:tc>
          <w:tcPr>
            <w:tcW w:w="1894" w:type="dxa"/>
          </w:tcPr>
          <w:p w:rsidR="00795438" w:rsidRDefault="00795438" w:rsidP="00D60666">
            <w:pPr>
              <w:ind w:left="270"/>
              <w:rPr>
                <w:noProof/>
              </w:rPr>
            </w:pPr>
            <w:r>
              <w:rPr>
                <w:noProof/>
              </w:rPr>
              <w:t>XL latex gloves</w:t>
            </w:r>
          </w:p>
        </w:tc>
        <w:tc>
          <w:tcPr>
            <w:tcW w:w="1853" w:type="dxa"/>
          </w:tcPr>
          <w:p w:rsidR="00795438" w:rsidRDefault="00795438" w:rsidP="00D60666">
            <w:pPr>
              <w:ind w:left="270"/>
              <w:jc w:val="center"/>
              <w:rPr>
                <w:noProof/>
              </w:rPr>
            </w:pPr>
            <w:r>
              <w:rPr>
                <w:noProof/>
              </w:rPr>
              <w:t>987 boxes</w:t>
            </w:r>
          </w:p>
        </w:tc>
        <w:tc>
          <w:tcPr>
            <w:tcW w:w="1787" w:type="dxa"/>
          </w:tcPr>
          <w:p w:rsidR="00795438" w:rsidRDefault="00795438" w:rsidP="00D60666">
            <w:pPr>
              <w:ind w:left="270"/>
              <w:jc w:val="center"/>
              <w:rPr>
                <w:noProof/>
              </w:rPr>
            </w:pPr>
            <w:r>
              <w:rPr>
                <w:noProof/>
              </w:rPr>
              <w:t>755 boxes</w:t>
            </w:r>
          </w:p>
        </w:tc>
        <w:tc>
          <w:tcPr>
            <w:tcW w:w="1936" w:type="dxa"/>
          </w:tcPr>
          <w:p w:rsidR="00795438" w:rsidRDefault="00795438" w:rsidP="00D60666">
            <w:pPr>
              <w:ind w:left="270"/>
              <w:jc w:val="center"/>
              <w:rPr>
                <w:noProof/>
              </w:rPr>
            </w:pPr>
          </w:p>
        </w:tc>
        <w:tc>
          <w:tcPr>
            <w:tcW w:w="1854" w:type="dxa"/>
          </w:tcPr>
          <w:p w:rsidR="00795438" w:rsidRDefault="00795438" w:rsidP="00D60666">
            <w:pPr>
              <w:ind w:left="270"/>
              <w:jc w:val="center"/>
              <w:rPr>
                <w:noProof/>
              </w:rPr>
            </w:pPr>
          </w:p>
        </w:tc>
      </w:tr>
      <w:tr w:rsidR="00795438" w:rsidTr="002F31EC">
        <w:tc>
          <w:tcPr>
            <w:tcW w:w="1894" w:type="dxa"/>
          </w:tcPr>
          <w:p w:rsidR="00795438" w:rsidRDefault="00795438" w:rsidP="00D60666">
            <w:pPr>
              <w:ind w:left="270"/>
              <w:rPr>
                <w:noProof/>
              </w:rPr>
            </w:pPr>
            <w:r>
              <w:rPr>
                <w:noProof/>
              </w:rPr>
              <w:t>L latex gloves</w:t>
            </w:r>
          </w:p>
        </w:tc>
        <w:tc>
          <w:tcPr>
            <w:tcW w:w="1853" w:type="dxa"/>
          </w:tcPr>
          <w:p w:rsidR="00795438" w:rsidRDefault="00795438" w:rsidP="00D60666">
            <w:pPr>
              <w:ind w:left="270"/>
              <w:jc w:val="center"/>
              <w:rPr>
                <w:noProof/>
              </w:rPr>
            </w:pPr>
            <w:r>
              <w:rPr>
                <w:noProof/>
              </w:rPr>
              <w:t>345 boxes</w:t>
            </w:r>
          </w:p>
        </w:tc>
        <w:tc>
          <w:tcPr>
            <w:tcW w:w="1787" w:type="dxa"/>
          </w:tcPr>
          <w:p w:rsidR="00795438" w:rsidRDefault="00795438" w:rsidP="00D60666">
            <w:pPr>
              <w:ind w:left="270"/>
              <w:jc w:val="center"/>
              <w:rPr>
                <w:noProof/>
              </w:rPr>
            </w:pPr>
            <w:r>
              <w:rPr>
                <w:noProof/>
              </w:rPr>
              <w:t>566 boxes</w:t>
            </w:r>
          </w:p>
        </w:tc>
        <w:tc>
          <w:tcPr>
            <w:tcW w:w="1936" w:type="dxa"/>
          </w:tcPr>
          <w:p w:rsidR="00795438" w:rsidRDefault="00795438" w:rsidP="00D60666">
            <w:pPr>
              <w:ind w:left="270"/>
              <w:jc w:val="center"/>
              <w:rPr>
                <w:noProof/>
              </w:rPr>
            </w:pPr>
          </w:p>
        </w:tc>
        <w:tc>
          <w:tcPr>
            <w:tcW w:w="1854" w:type="dxa"/>
          </w:tcPr>
          <w:p w:rsidR="00795438" w:rsidRDefault="00795438" w:rsidP="00D60666">
            <w:pPr>
              <w:ind w:left="270"/>
              <w:jc w:val="center"/>
              <w:rPr>
                <w:noProof/>
              </w:rPr>
            </w:pPr>
          </w:p>
        </w:tc>
      </w:tr>
    </w:tbl>
    <w:p w:rsidR="00B14030" w:rsidRDefault="00B14030" w:rsidP="00D60666">
      <w:pPr>
        <w:spacing w:after="0"/>
        <w:ind w:left="270"/>
        <w:rPr>
          <w:noProof/>
        </w:rPr>
      </w:pPr>
    </w:p>
    <w:p w:rsidR="00795438" w:rsidRDefault="001315A6" w:rsidP="00D60666">
      <w:pPr>
        <w:spacing w:after="0"/>
        <w:ind w:left="270"/>
        <w:rPr>
          <w:i/>
          <w:noProof/>
        </w:rPr>
      </w:pPr>
      <w:r w:rsidRPr="001315A6">
        <w:rPr>
          <w:i/>
          <w:noProof/>
        </w:rPr>
        <w:t xml:space="preserve">Answer: No, the student would be able to fill all of the orders except the M rubber boots and the L latex gloves.  They would be </w:t>
      </w:r>
      <w:r w:rsidR="009E74CD">
        <w:rPr>
          <w:i/>
          <w:noProof/>
        </w:rPr>
        <w:t xml:space="preserve">(short) </w:t>
      </w:r>
      <w:r w:rsidRPr="001315A6">
        <w:rPr>
          <w:i/>
          <w:noProof/>
        </w:rPr>
        <w:t xml:space="preserve">-42 pairs of M rubber boots and </w:t>
      </w:r>
      <w:r w:rsidR="009E74CD">
        <w:rPr>
          <w:i/>
          <w:noProof/>
        </w:rPr>
        <w:t xml:space="preserve">(short) </w:t>
      </w:r>
      <w:r w:rsidRPr="001315A6">
        <w:rPr>
          <w:i/>
          <w:noProof/>
        </w:rPr>
        <w:t>-221 boxes of L latex gloves.</w:t>
      </w:r>
      <w:r w:rsidR="00795438">
        <w:rPr>
          <w:i/>
          <w:noProof/>
        </w:rPr>
        <w:t xml:space="preserve"> See chart below for complete answers.</w:t>
      </w:r>
    </w:p>
    <w:p w:rsidR="00795438" w:rsidRDefault="00795438" w:rsidP="00D60666">
      <w:pPr>
        <w:spacing w:after="0"/>
        <w:ind w:left="270"/>
        <w:rPr>
          <w:i/>
          <w:noProof/>
        </w:rPr>
      </w:pPr>
    </w:p>
    <w:p w:rsidR="001315A6" w:rsidRPr="001315A6" w:rsidRDefault="001315A6" w:rsidP="00D60666">
      <w:pPr>
        <w:spacing w:after="0"/>
        <w:ind w:left="270"/>
        <w:rPr>
          <w:i/>
          <w:noProof/>
        </w:rPr>
      </w:pPr>
      <w:r w:rsidRPr="001315A6">
        <w:rPr>
          <w:i/>
          <w:noProof/>
        </w:rPr>
        <w:t xml:space="preserve">   </w:t>
      </w:r>
    </w:p>
    <w:tbl>
      <w:tblPr>
        <w:tblStyle w:val="TableGrid"/>
        <w:tblW w:w="9324" w:type="dxa"/>
        <w:tblInd w:w="378" w:type="dxa"/>
        <w:tblLook w:val="04A0" w:firstRow="1" w:lastRow="0" w:firstColumn="1" w:lastColumn="0" w:noHBand="0" w:noVBand="1"/>
      </w:tblPr>
      <w:tblGrid>
        <w:gridCol w:w="1894"/>
        <w:gridCol w:w="1853"/>
        <w:gridCol w:w="1787"/>
        <w:gridCol w:w="1936"/>
        <w:gridCol w:w="1854"/>
      </w:tblGrid>
      <w:tr w:rsidR="00795438" w:rsidTr="002F31EC">
        <w:tc>
          <w:tcPr>
            <w:tcW w:w="1894" w:type="dxa"/>
          </w:tcPr>
          <w:p w:rsidR="00795438" w:rsidRPr="00B14030" w:rsidRDefault="00795438" w:rsidP="00D60666">
            <w:pPr>
              <w:ind w:left="270"/>
              <w:jc w:val="center"/>
              <w:rPr>
                <w:b/>
                <w:noProof/>
              </w:rPr>
            </w:pPr>
            <w:r w:rsidRPr="00B14030">
              <w:rPr>
                <w:b/>
                <w:noProof/>
              </w:rPr>
              <w:t>Item</w:t>
            </w:r>
          </w:p>
        </w:tc>
        <w:tc>
          <w:tcPr>
            <w:tcW w:w="1853" w:type="dxa"/>
          </w:tcPr>
          <w:p w:rsidR="00795438" w:rsidRPr="00B14030" w:rsidRDefault="00795438" w:rsidP="00D60666">
            <w:pPr>
              <w:ind w:left="270"/>
              <w:jc w:val="center"/>
              <w:rPr>
                <w:b/>
                <w:noProof/>
              </w:rPr>
            </w:pPr>
            <w:r w:rsidRPr="00B14030">
              <w:rPr>
                <w:b/>
                <w:noProof/>
              </w:rPr>
              <w:t>Current Inventory</w:t>
            </w:r>
          </w:p>
        </w:tc>
        <w:tc>
          <w:tcPr>
            <w:tcW w:w="1787" w:type="dxa"/>
          </w:tcPr>
          <w:p w:rsidR="00795438" w:rsidRPr="00B14030" w:rsidRDefault="00762057" w:rsidP="00D60666">
            <w:pPr>
              <w:ind w:left="270"/>
              <w:jc w:val="center"/>
              <w:rPr>
                <w:b/>
                <w:noProof/>
              </w:rPr>
            </w:pPr>
            <w:r>
              <w:rPr>
                <w:b/>
                <w:noProof/>
              </w:rPr>
              <w:t>Orders to Fill</w:t>
            </w:r>
          </w:p>
        </w:tc>
        <w:tc>
          <w:tcPr>
            <w:tcW w:w="1936" w:type="dxa"/>
          </w:tcPr>
          <w:p w:rsidR="00795438" w:rsidRPr="00B14030" w:rsidRDefault="00A5455D" w:rsidP="00D60666">
            <w:pPr>
              <w:ind w:left="270"/>
              <w:jc w:val="center"/>
              <w:rPr>
                <w:b/>
                <w:noProof/>
              </w:rPr>
            </w:pPr>
            <w:r>
              <w:rPr>
                <w:b/>
                <w:noProof/>
              </w:rPr>
              <w:t>Availa</w:t>
            </w:r>
            <w:r w:rsidR="00795438">
              <w:rPr>
                <w:b/>
                <w:noProof/>
              </w:rPr>
              <w:t>bility After Order</w:t>
            </w:r>
          </w:p>
        </w:tc>
        <w:tc>
          <w:tcPr>
            <w:tcW w:w="1854" w:type="dxa"/>
          </w:tcPr>
          <w:p w:rsidR="00795438" w:rsidRDefault="00795438" w:rsidP="00D60666">
            <w:pPr>
              <w:ind w:left="270"/>
              <w:jc w:val="center"/>
              <w:rPr>
                <w:b/>
                <w:noProof/>
              </w:rPr>
            </w:pPr>
            <w:r>
              <w:rPr>
                <w:b/>
                <w:noProof/>
              </w:rPr>
              <w:t>Identify the type of Real Number</w:t>
            </w:r>
          </w:p>
        </w:tc>
      </w:tr>
      <w:tr w:rsidR="00795438" w:rsidTr="002F31EC">
        <w:tc>
          <w:tcPr>
            <w:tcW w:w="1894" w:type="dxa"/>
          </w:tcPr>
          <w:p w:rsidR="00795438" w:rsidRDefault="00795438" w:rsidP="00D60666">
            <w:pPr>
              <w:ind w:left="270"/>
              <w:rPr>
                <w:noProof/>
              </w:rPr>
            </w:pPr>
            <w:r w:rsidRPr="00B14030">
              <w:rPr>
                <w:noProof/>
              </w:rPr>
              <w:t>Shoulder length gloves</w:t>
            </w:r>
          </w:p>
        </w:tc>
        <w:tc>
          <w:tcPr>
            <w:tcW w:w="1853" w:type="dxa"/>
          </w:tcPr>
          <w:p w:rsidR="00795438" w:rsidRDefault="00795438" w:rsidP="00D60666">
            <w:pPr>
              <w:ind w:left="270"/>
              <w:jc w:val="center"/>
              <w:rPr>
                <w:noProof/>
              </w:rPr>
            </w:pPr>
            <w:r>
              <w:rPr>
                <w:noProof/>
              </w:rPr>
              <w:t>12652 boxes</w:t>
            </w:r>
          </w:p>
        </w:tc>
        <w:tc>
          <w:tcPr>
            <w:tcW w:w="1787" w:type="dxa"/>
          </w:tcPr>
          <w:p w:rsidR="00795438" w:rsidRDefault="00795438" w:rsidP="00D60666">
            <w:pPr>
              <w:ind w:left="270"/>
              <w:jc w:val="center"/>
              <w:rPr>
                <w:noProof/>
              </w:rPr>
            </w:pPr>
            <w:r>
              <w:rPr>
                <w:noProof/>
              </w:rPr>
              <w:t>689 boxes</w:t>
            </w:r>
          </w:p>
        </w:tc>
        <w:tc>
          <w:tcPr>
            <w:tcW w:w="1936" w:type="dxa"/>
          </w:tcPr>
          <w:p w:rsidR="00795438" w:rsidRDefault="00795438" w:rsidP="00D60666">
            <w:pPr>
              <w:ind w:left="270"/>
              <w:jc w:val="center"/>
              <w:rPr>
                <w:noProof/>
              </w:rPr>
            </w:pPr>
            <w:r>
              <w:rPr>
                <w:noProof/>
              </w:rPr>
              <w:t>11963</w:t>
            </w:r>
          </w:p>
        </w:tc>
        <w:tc>
          <w:tcPr>
            <w:tcW w:w="1854" w:type="dxa"/>
          </w:tcPr>
          <w:p w:rsidR="00795438" w:rsidRDefault="00795438" w:rsidP="00D60666">
            <w:pPr>
              <w:ind w:left="270"/>
              <w:jc w:val="center"/>
              <w:rPr>
                <w:noProof/>
              </w:rPr>
            </w:pPr>
            <w:r>
              <w:rPr>
                <w:noProof/>
              </w:rPr>
              <w:t>Natural</w:t>
            </w:r>
          </w:p>
        </w:tc>
      </w:tr>
      <w:tr w:rsidR="00795438" w:rsidTr="002F31EC">
        <w:tc>
          <w:tcPr>
            <w:tcW w:w="1894" w:type="dxa"/>
          </w:tcPr>
          <w:p w:rsidR="00795438" w:rsidRDefault="00795438" w:rsidP="00D60666">
            <w:pPr>
              <w:ind w:left="270"/>
              <w:rPr>
                <w:noProof/>
              </w:rPr>
            </w:pPr>
            <w:r>
              <w:rPr>
                <w:noProof/>
              </w:rPr>
              <w:t>XL rubber boots</w:t>
            </w:r>
          </w:p>
        </w:tc>
        <w:tc>
          <w:tcPr>
            <w:tcW w:w="1853" w:type="dxa"/>
          </w:tcPr>
          <w:p w:rsidR="00795438" w:rsidRDefault="00795438" w:rsidP="00D60666">
            <w:pPr>
              <w:ind w:left="270"/>
              <w:jc w:val="center"/>
              <w:rPr>
                <w:noProof/>
              </w:rPr>
            </w:pPr>
            <w:r>
              <w:rPr>
                <w:noProof/>
              </w:rPr>
              <w:t>389 pair</w:t>
            </w:r>
          </w:p>
        </w:tc>
        <w:tc>
          <w:tcPr>
            <w:tcW w:w="1787" w:type="dxa"/>
          </w:tcPr>
          <w:p w:rsidR="00795438" w:rsidRDefault="00795438" w:rsidP="00D60666">
            <w:pPr>
              <w:ind w:left="270"/>
              <w:jc w:val="center"/>
              <w:rPr>
                <w:noProof/>
              </w:rPr>
            </w:pPr>
            <w:r>
              <w:rPr>
                <w:noProof/>
              </w:rPr>
              <w:t>58 pair</w:t>
            </w:r>
          </w:p>
        </w:tc>
        <w:tc>
          <w:tcPr>
            <w:tcW w:w="1936" w:type="dxa"/>
          </w:tcPr>
          <w:p w:rsidR="00795438" w:rsidRDefault="00795438" w:rsidP="00D60666">
            <w:pPr>
              <w:ind w:left="270"/>
              <w:jc w:val="center"/>
              <w:rPr>
                <w:noProof/>
              </w:rPr>
            </w:pPr>
            <w:r>
              <w:rPr>
                <w:noProof/>
              </w:rPr>
              <w:t>331</w:t>
            </w:r>
          </w:p>
        </w:tc>
        <w:tc>
          <w:tcPr>
            <w:tcW w:w="1854" w:type="dxa"/>
          </w:tcPr>
          <w:p w:rsidR="00795438" w:rsidRDefault="00795438" w:rsidP="00D60666">
            <w:pPr>
              <w:ind w:left="270"/>
              <w:jc w:val="center"/>
              <w:rPr>
                <w:noProof/>
              </w:rPr>
            </w:pPr>
            <w:r>
              <w:rPr>
                <w:noProof/>
              </w:rPr>
              <w:t>Natural</w:t>
            </w:r>
          </w:p>
        </w:tc>
      </w:tr>
      <w:tr w:rsidR="00795438" w:rsidTr="002F31EC">
        <w:tc>
          <w:tcPr>
            <w:tcW w:w="1894" w:type="dxa"/>
          </w:tcPr>
          <w:p w:rsidR="00795438" w:rsidRDefault="00795438" w:rsidP="00D60666">
            <w:pPr>
              <w:ind w:left="270"/>
              <w:rPr>
                <w:noProof/>
              </w:rPr>
            </w:pPr>
            <w:r>
              <w:rPr>
                <w:noProof/>
              </w:rPr>
              <w:t>L   rubber boots</w:t>
            </w:r>
          </w:p>
        </w:tc>
        <w:tc>
          <w:tcPr>
            <w:tcW w:w="1853" w:type="dxa"/>
          </w:tcPr>
          <w:p w:rsidR="00795438" w:rsidRDefault="00795438" w:rsidP="00D60666">
            <w:pPr>
              <w:ind w:left="270"/>
              <w:jc w:val="center"/>
              <w:rPr>
                <w:noProof/>
              </w:rPr>
            </w:pPr>
            <w:r>
              <w:rPr>
                <w:noProof/>
              </w:rPr>
              <w:t>134 pair</w:t>
            </w:r>
          </w:p>
        </w:tc>
        <w:tc>
          <w:tcPr>
            <w:tcW w:w="1787" w:type="dxa"/>
          </w:tcPr>
          <w:p w:rsidR="00795438" w:rsidRDefault="00795438" w:rsidP="00D60666">
            <w:pPr>
              <w:ind w:left="270"/>
              <w:jc w:val="center"/>
              <w:rPr>
                <w:noProof/>
              </w:rPr>
            </w:pPr>
            <w:r>
              <w:rPr>
                <w:noProof/>
              </w:rPr>
              <w:t>134 pair</w:t>
            </w:r>
          </w:p>
        </w:tc>
        <w:tc>
          <w:tcPr>
            <w:tcW w:w="1936" w:type="dxa"/>
          </w:tcPr>
          <w:p w:rsidR="00795438" w:rsidRDefault="00795438" w:rsidP="00D60666">
            <w:pPr>
              <w:ind w:left="270"/>
              <w:jc w:val="center"/>
              <w:rPr>
                <w:noProof/>
              </w:rPr>
            </w:pPr>
            <w:r>
              <w:rPr>
                <w:noProof/>
              </w:rPr>
              <w:t>0</w:t>
            </w:r>
          </w:p>
        </w:tc>
        <w:tc>
          <w:tcPr>
            <w:tcW w:w="1854" w:type="dxa"/>
          </w:tcPr>
          <w:p w:rsidR="00795438" w:rsidRDefault="00795438" w:rsidP="00D60666">
            <w:pPr>
              <w:ind w:left="270"/>
              <w:jc w:val="center"/>
              <w:rPr>
                <w:noProof/>
              </w:rPr>
            </w:pPr>
            <w:r>
              <w:rPr>
                <w:noProof/>
              </w:rPr>
              <w:t>Whole</w:t>
            </w:r>
          </w:p>
        </w:tc>
      </w:tr>
      <w:tr w:rsidR="00795438" w:rsidTr="002F31EC">
        <w:tc>
          <w:tcPr>
            <w:tcW w:w="1894" w:type="dxa"/>
          </w:tcPr>
          <w:p w:rsidR="00795438" w:rsidRDefault="00795438" w:rsidP="00D60666">
            <w:pPr>
              <w:ind w:left="270"/>
              <w:rPr>
                <w:noProof/>
              </w:rPr>
            </w:pPr>
            <w:r>
              <w:rPr>
                <w:noProof/>
              </w:rPr>
              <w:t>M rubber boots</w:t>
            </w:r>
          </w:p>
        </w:tc>
        <w:tc>
          <w:tcPr>
            <w:tcW w:w="1853" w:type="dxa"/>
          </w:tcPr>
          <w:p w:rsidR="00795438" w:rsidRDefault="00795438" w:rsidP="00D60666">
            <w:pPr>
              <w:pStyle w:val="ListParagraph"/>
              <w:ind w:left="270"/>
              <w:jc w:val="center"/>
              <w:rPr>
                <w:noProof/>
              </w:rPr>
            </w:pPr>
            <w:r>
              <w:rPr>
                <w:noProof/>
              </w:rPr>
              <w:t>23 pair</w:t>
            </w:r>
          </w:p>
        </w:tc>
        <w:tc>
          <w:tcPr>
            <w:tcW w:w="1787" w:type="dxa"/>
          </w:tcPr>
          <w:p w:rsidR="00795438" w:rsidRDefault="00795438" w:rsidP="00D60666">
            <w:pPr>
              <w:ind w:left="270"/>
              <w:jc w:val="center"/>
              <w:rPr>
                <w:noProof/>
              </w:rPr>
            </w:pPr>
            <w:r>
              <w:rPr>
                <w:noProof/>
              </w:rPr>
              <w:t>65 pair</w:t>
            </w:r>
          </w:p>
        </w:tc>
        <w:tc>
          <w:tcPr>
            <w:tcW w:w="1936" w:type="dxa"/>
          </w:tcPr>
          <w:p w:rsidR="00795438" w:rsidRDefault="00795438" w:rsidP="00D60666">
            <w:pPr>
              <w:ind w:left="270"/>
              <w:jc w:val="center"/>
              <w:rPr>
                <w:noProof/>
              </w:rPr>
            </w:pPr>
            <w:r>
              <w:rPr>
                <w:noProof/>
              </w:rPr>
              <w:t>-42</w:t>
            </w:r>
          </w:p>
        </w:tc>
        <w:tc>
          <w:tcPr>
            <w:tcW w:w="1854" w:type="dxa"/>
          </w:tcPr>
          <w:p w:rsidR="00795438" w:rsidRDefault="00795438" w:rsidP="00D60666">
            <w:pPr>
              <w:ind w:left="270"/>
              <w:jc w:val="center"/>
              <w:rPr>
                <w:noProof/>
              </w:rPr>
            </w:pPr>
            <w:r>
              <w:rPr>
                <w:noProof/>
              </w:rPr>
              <w:t>Integer</w:t>
            </w:r>
          </w:p>
        </w:tc>
      </w:tr>
      <w:tr w:rsidR="00795438" w:rsidTr="002F31EC">
        <w:tc>
          <w:tcPr>
            <w:tcW w:w="1894" w:type="dxa"/>
          </w:tcPr>
          <w:p w:rsidR="00795438" w:rsidRDefault="00795438" w:rsidP="00D60666">
            <w:pPr>
              <w:ind w:left="270"/>
              <w:rPr>
                <w:noProof/>
              </w:rPr>
            </w:pPr>
            <w:r>
              <w:rPr>
                <w:noProof/>
              </w:rPr>
              <w:t>XL latex gloves</w:t>
            </w:r>
          </w:p>
        </w:tc>
        <w:tc>
          <w:tcPr>
            <w:tcW w:w="1853" w:type="dxa"/>
          </w:tcPr>
          <w:p w:rsidR="00795438" w:rsidRDefault="00795438" w:rsidP="00D60666">
            <w:pPr>
              <w:ind w:left="270"/>
              <w:jc w:val="center"/>
              <w:rPr>
                <w:noProof/>
              </w:rPr>
            </w:pPr>
            <w:r>
              <w:rPr>
                <w:noProof/>
              </w:rPr>
              <w:t>987 boxes</w:t>
            </w:r>
          </w:p>
        </w:tc>
        <w:tc>
          <w:tcPr>
            <w:tcW w:w="1787" w:type="dxa"/>
          </w:tcPr>
          <w:p w:rsidR="00795438" w:rsidRDefault="00795438" w:rsidP="00D60666">
            <w:pPr>
              <w:ind w:left="270"/>
              <w:jc w:val="center"/>
              <w:rPr>
                <w:noProof/>
              </w:rPr>
            </w:pPr>
            <w:r>
              <w:rPr>
                <w:noProof/>
              </w:rPr>
              <w:t>755 boxes</w:t>
            </w:r>
          </w:p>
        </w:tc>
        <w:tc>
          <w:tcPr>
            <w:tcW w:w="1936" w:type="dxa"/>
          </w:tcPr>
          <w:p w:rsidR="00795438" w:rsidRDefault="00795438" w:rsidP="00D60666">
            <w:pPr>
              <w:ind w:left="270"/>
              <w:jc w:val="center"/>
              <w:rPr>
                <w:noProof/>
              </w:rPr>
            </w:pPr>
            <w:r>
              <w:rPr>
                <w:noProof/>
              </w:rPr>
              <w:t>232</w:t>
            </w:r>
          </w:p>
        </w:tc>
        <w:tc>
          <w:tcPr>
            <w:tcW w:w="1854" w:type="dxa"/>
          </w:tcPr>
          <w:p w:rsidR="00795438" w:rsidRDefault="00795438" w:rsidP="00D60666">
            <w:pPr>
              <w:ind w:left="270"/>
              <w:jc w:val="center"/>
              <w:rPr>
                <w:noProof/>
              </w:rPr>
            </w:pPr>
            <w:r>
              <w:rPr>
                <w:noProof/>
              </w:rPr>
              <w:t>Natural</w:t>
            </w:r>
          </w:p>
        </w:tc>
      </w:tr>
      <w:tr w:rsidR="00795438" w:rsidTr="002F31EC">
        <w:tc>
          <w:tcPr>
            <w:tcW w:w="1894" w:type="dxa"/>
          </w:tcPr>
          <w:p w:rsidR="00795438" w:rsidRDefault="00795438" w:rsidP="00D60666">
            <w:pPr>
              <w:ind w:left="270"/>
              <w:rPr>
                <w:noProof/>
              </w:rPr>
            </w:pPr>
            <w:r>
              <w:rPr>
                <w:noProof/>
              </w:rPr>
              <w:t>L latex gloves</w:t>
            </w:r>
          </w:p>
        </w:tc>
        <w:tc>
          <w:tcPr>
            <w:tcW w:w="1853" w:type="dxa"/>
          </w:tcPr>
          <w:p w:rsidR="00795438" w:rsidRDefault="00795438" w:rsidP="00D60666">
            <w:pPr>
              <w:ind w:left="270"/>
              <w:jc w:val="center"/>
              <w:rPr>
                <w:noProof/>
              </w:rPr>
            </w:pPr>
            <w:r>
              <w:rPr>
                <w:noProof/>
              </w:rPr>
              <w:t>345 boxes</w:t>
            </w:r>
          </w:p>
        </w:tc>
        <w:tc>
          <w:tcPr>
            <w:tcW w:w="1787" w:type="dxa"/>
          </w:tcPr>
          <w:p w:rsidR="00795438" w:rsidRDefault="00795438" w:rsidP="00D60666">
            <w:pPr>
              <w:ind w:left="270"/>
              <w:jc w:val="center"/>
              <w:rPr>
                <w:noProof/>
              </w:rPr>
            </w:pPr>
            <w:r>
              <w:rPr>
                <w:noProof/>
              </w:rPr>
              <w:t>566 boxes</w:t>
            </w:r>
          </w:p>
        </w:tc>
        <w:tc>
          <w:tcPr>
            <w:tcW w:w="1936" w:type="dxa"/>
          </w:tcPr>
          <w:p w:rsidR="00795438" w:rsidRDefault="00795438" w:rsidP="00D60666">
            <w:pPr>
              <w:ind w:left="270"/>
              <w:jc w:val="center"/>
              <w:rPr>
                <w:noProof/>
              </w:rPr>
            </w:pPr>
            <w:r>
              <w:rPr>
                <w:noProof/>
              </w:rPr>
              <w:t>-221</w:t>
            </w:r>
          </w:p>
        </w:tc>
        <w:tc>
          <w:tcPr>
            <w:tcW w:w="1854" w:type="dxa"/>
          </w:tcPr>
          <w:p w:rsidR="00795438" w:rsidRDefault="00795438" w:rsidP="00D60666">
            <w:pPr>
              <w:ind w:left="270"/>
              <w:jc w:val="center"/>
              <w:rPr>
                <w:noProof/>
              </w:rPr>
            </w:pPr>
            <w:r>
              <w:rPr>
                <w:noProof/>
              </w:rPr>
              <w:t>Integer</w:t>
            </w:r>
          </w:p>
        </w:tc>
      </w:tr>
    </w:tbl>
    <w:p w:rsidR="00644F67" w:rsidRDefault="00644F67" w:rsidP="00D60666">
      <w:pPr>
        <w:ind w:left="270"/>
        <w:rPr>
          <w:rFonts w:eastAsiaTheme="minorEastAsia"/>
        </w:rPr>
      </w:pPr>
    </w:p>
    <w:p w:rsidR="002F31EC" w:rsidRDefault="002F31EC">
      <w:pPr>
        <w:rPr>
          <w:b/>
          <w:sz w:val="28"/>
        </w:rPr>
      </w:pPr>
      <w:r>
        <w:rPr>
          <w:b/>
          <w:sz w:val="28"/>
        </w:rPr>
        <w:br w:type="page"/>
      </w:r>
    </w:p>
    <w:p w:rsidR="00FE62ED" w:rsidRPr="00D60666" w:rsidRDefault="00FC2FCB" w:rsidP="00D60666">
      <w:pPr>
        <w:spacing w:before="120" w:after="120"/>
        <w:rPr>
          <w:b/>
          <w:sz w:val="28"/>
        </w:rPr>
      </w:pPr>
      <w:r w:rsidRPr="00D60666">
        <w:rPr>
          <w:b/>
          <w:sz w:val="28"/>
        </w:rPr>
        <w:lastRenderedPageBreak/>
        <w:t>5. Guided Practice Exercises</w:t>
      </w:r>
    </w:p>
    <w:p w:rsidR="009261D7" w:rsidRDefault="009261D7" w:rsidP="00D60666">
      <w:pPr>
        <w:ind w:left="270"/>
        <w:rPr>
          <w:rFonts w:eastAsiaTheme="minorEastAsia"/>
        </w:rPr>
      </w:pPr>
      <w:r>
        <w:rPr>
          <w:rFonts w:eastAsiaTheme="minorEastAsia"/>
        </w:rPr>
        <w:t>Assume a student was just hired to sell windmill turbines and was given a handbook with the ca</w:t>
      </w:r>
      <w:r w:rsidR="009C32A8">
        <w:rPr>
          <w:rFonts w:eastAsiaTheme="minorEastAsia"/>
        </w:rPr>
        <w:t>pacity levels of differ</w:t>
      </w:r>
      <w:r w:rsidR="00A5455D">
        <w:rPr>
          <w:rFonts w:eastAsiaTheme="minorEastAsia"/>
        </w:rPr>
        <w:t>ent turbines.  The chart for</w:t>
      </w:r>
      <w:r w:rsidR="009C32A8">
        <w:rPr>
          <w:rFonts w:eastAsiaTheme="minorEastAsia"/>
        </w:rPr>
        <w:t xml:space="preserve"> each turbine</w:t>
      </w:r>
      <w:r w:rsidR="00A5455D">
        <w:rPr>
          <w:rFonts w:eastAsiaTheme="minorEastAsia"/>
        </w:rPr>
        <w:t>’</w:t>
      </w:r>
      <w:r w:rsidR="009C32A8">
        <w:rPr>
          <w:rFonts w:eastAsiaTheme="minorEastAsia"/>
        </w:rPr>
        <w:t>s capacity is below.  As part of the orientation, the sales people meet with the engineers to help understand the products.  The first thing the engineer asks is which of these numbers is actually rational?</w:t>
      </w:r>
    </w:p>
    <w:tbl>
      <w:tblPr>
        <w:tblStyle w:val="TableGrid"/>
        <w:tblW w:w="0" w:type="auto"/>
        <w:tblInd w:w="378" w:type="dxa"/>
        <w:tblLook w:val="04A0" w:firstRow="1" w:lastRow="0" w:firstColumn="1" w:lastColumn="0" w:noHBand="0" w:noVBand="1"/>
      </w:tblPr>
      <w:tblGrid>
        <w:gridCol w:w="3438"/>
        <w:gridCol w:w="2430"/>
      </w:tblGrid>
      <w:tr w:rsidR="009C32A8" w:rsidTr="00D60666">
        <w:tc>
          <w:tcPr>
            <w:tcW w:w="3438" w:type="dxa"/>
          </w:tcPr>
          <w:p w:rsidR="009C32A8" w:rsidRPr="009C32A8" w:rsidRDefault="009C32A8" w:rsidP="00D60666">
            <w:pPr>
              <w:ind w:left="270"/>
              <w:jc w:val="center"/>
              <w:rPr>
                <w:rFonts w:eastAsiaTheme="minorEastAsia"/>
                <w:b/>
              </w:rPr>
            </w:pPr>
            <w:r w:rsidRPr="009C32A8">
              <w:rPr>
                <w:rFonts w:eastAsiaTheme="minorEastAsia"/>
                <w:b/>
              </w:rPr>
              <w:t>Item</w:t>
            </w:r>
          </w:p>
        </w:tc>
        <w:tc>
          <w:tcPr>
            <w:tcW w:w="2430" w:type="dxa"/>
          </w:tcPr>
          <w:p w:rsidR="009C32A8" w:rsidRPr="009C32A8" w:rsidRDefault="009C32A8" w:rsidP="00D60666">
            <w:pPr>
              <w:ind w:left="270"/>
              <w:jc w:val="center"/>
              <w:rPr>
                <w:rFonts w:eastAsiaTheme="minorEastAsia"/>
                <w:b/>
              </w:rPr>
            </w:pPr>
            <w:r w:rsidRPr="009C32A8">
              <w:rPr>
                <w:rFonts w:eastAsiaTheme="minorEastAsia"/>
                <w:b/>
              </w:rPr>
              <w:t>Capacity</w:t>
            </w:r>
          </w:p>
        </w:tc>
      </w:tr>
      <w:tr w:rsidR="009C32A8" w:rsidTr="00D60666">
        <w:tc>
          <w:tcPr>
            <w:tcW w:w="3438" w:type="dxa"/>
          </w:tcPr>
          <w:p w:rsidR="009C32A8" w:rsidRDefault="009C32A8" w:rsidP="00D60666">
            <w:pPr>
              <w:ind w:left="270"/>
              <w:rPr>
                <w:rFonts w:eastAsiaTheme="minorEastAsia"/>
              </w:rPr>
            </w:pPr>
            <w:r>
              <w:rPr>
                <w:rFonts w:eastAsiaTheme="minorEastAsia"/>
              </w:rPr>
              <w:t>Turbine 1</w:t>
            </w:r>
          </w:p>
        </w:tc>
        <w:tc>
          <w:tcPr>
            <w:tcW w:w="2430" w:type="dxa"/>
          </w:tcPr>
          <w:p w:rsidR="009C32A8" w:rsidRDefault="009C32A8" w:rsidP="00D60666">
            <w:pPr>
              <w:ind w:left="270"/>
              <w:jc w:val="center"/>
              <w:rPr>
                <w:rFonts w:eastAsiaTheme="minorEastAsia"/>
              </w:rPr>
            </w:pPr>
            <w:r>
              <w:rPr>
                <w:rFonts w:eastAsiaTheme="minorEastAsia"/>
              </w:rPr>
              <w:t>2</w:t>
            </w:r>
            <w:r>
              <w:rPr>
                <w:rFonts w:eastAsiaTheme="minorEastAsia" w:cstheme="minorHAnsi"/>
              </w:rPr>
              <w:t>√</w:t>
            </w:r>
            <w:r>
              <w:rPr>
                <w:rFonts w:eastAsiaTheme="minorEastAsia"/>
              </w:rPr>
              <w:t>2</w:t>
            </w:r>
          </w:p>
        </w:tc>
      </w:tr>
      <w:tr w:rsidR="009C32A8" w:rsidTr="00D60666">
        <w:tc>
          <w:tcPr>
            <w:tcW w:w="3438" w:type="dxa"/>
          </w:tcPr>
          <w:p w:rsidR="009C32A8" w:rsidRDefault="009C32A8" w:rsidP="00D60666">
            <w:pPr>
              <w:ind w:left="270"/>
              <w:rPr>
                <w:rFonts w:eastAsiaTheme="minorEastAsia"/>
              </w:rPr>
            </w:pPr>
            <w:r>
              <w:rPr>
                <w:rFonts w:eastAsiaTheme="minorEastAsia"/>
              </w:rPr>
              <w:t>Turbine 2</w:t>
            </w:r>
          </w:p>
        </w:tc>
        <w:tc>
          <w:tcPr>
            <w:tcW w:w="2430" w:type="dxa"/>
          </w:tcPr>
          <w:p w:rsidR="009C32A8" w:rsidRDefault="009C32A8" w:rsidP="00D60666">
            <w:pPr>
              <w:ind w:left="270"/>
              <w:jc w:val="center"/>
              <w:rPr>
                <w:rFonts w:eastAsiaTheme="minorEastAsia"/>
              </w:rPr>
            </w:pPr>
            <w:r>
              <w:rPr>
                <w:rFonts w:eastAsiaTheme="minorEastAsia" w:cstheme="minorHAnsi"/>
              </w:rPr>
              <w:t>π</w:t>
            </w:r>
          </w:p>
        </w:tc>
      </w:tr>
      <w:tr w:rsidR="009C32A8" w:rsidTr="00D60666">
        <w:tc>
          <w:tcPr>
            <w:tcW w:w="3438" w:type="dxa"/>
          </w:tcPr>
          <w:p w:rsidR="009C32A8" w:rsidRDefault="009C32A8" w:rsidP="00D60666">
            <w:pPr>
              <w:ind w:left="270"/>
              <w:rPr>
                <w:rFonts w:eastAsiaTheme="minorEastAsia"/>
              </w:rPr>
            </w:pPr>
            <w:r>
              <w:rPr>
                <w:rFonts w:eastAsiaTheme="minorEastAsia"/>
              </w:rPr>
              <w:t>Turbine 3</w:t>
            </w:r>
          </w:p>
        </w:tc>
        <w:tc>
          <w:tcPr>
            <w:tcW w:w="2430" w:type="dxa"/>
          </w:tcPr>
          <w:p w:rsidR="009C32A8" w:rsidRDefault="009C32A8" w:rsidP="00D60666">
            <w:pPr>
              <w:ind w:left="270"/>
              <w:jc w:val="center"/>
              <w:rPr>
                <w:rFonts w:eastAsiaTheme="minorEastAsia"/>
              </w:rPr>
            </w:pPr>
            <w:r>
              <w:rPr>
                <w:rFonts w:eastAsiaTheme="minorEastAsia" w:cstheme="minorHAnsi"/>
              </w:rPr>
              <w:t>√4</w:t>
            </w:r>
          </w:p>
        </w:tc>
      </w:tr>
      <w:tr w:rsidR="009C32A8" w:rsidTr="00D60666">
        <w:tc>
          <w:tcPr>
            <w:tcW w:w="3438" w:type="dxa"/>
          </w:tcPr>
          <w:p w:rsidR="009C32A8" w:rsidRDefault="009C32A8" w:rsidP="00D60666">
            <w:pPr>
              <w:ind w:left="270"/>
              <w:rPr>
                <w:rFonts w:eastAsiaTheme="minorEastAsia"/>
              </w:rPr>
            </w:pPr>
            <w:r>
              <w:rPr>
                <w:rFonts w:eastAsiaTheme="minorEastAsia"/>
              </w:rPr>
              <w:t>Turbine 4</w:t>
            </w:r>
          </w:p>
        </w:tc>
        <w:tc>
          <w:tcPr>
            <w:tcW w:w="2430" w:type="dxa"/>
          </w:tcPr>
          <w:p w:rsidR="009C32A8" w:rsidRDefault="009C32A8" w:rsidP="00D60666">
            <w:pPr>
              <w:ind w:left="270"/>
              <w:jc w:val="center"/>
              <w:rPr>
                <w:rFonts w:eastAsiaTheme="minorEastAsia"/>
              </w:rPr>
            </w:pPr>
            <w:r>
              <w:rPr>
                <w:rFonts w:eastAsiaTheme="minorEastAsia"/>
              </w:rPr>
              <w:t>5.121221222…</w:t>
            </w:r>
          </w:p>
        </w:tc>
      </w:tr>
    </w:tbl>
    <w:p w:rsidR="009C32A8" w:rsidRDefault="009C32A8" w:rsidP="00D60666">
      <w:pPr>
        <w:ind w:left="270"/>
        <w:rPr>
          <w:rFonts w:eastAsiaTheme="minorEastAsia"/>
        </w:rPr>
      </w:pPr>
    </w:p>
    <w:p w:rsidR="009C32A8" w:rsidRPr="009C32A8" w:rsidRDefault="009C32A8" w:rsidP="00D60666">
      <w:pPr>
        <w:ind w:left="270"/>
        <w:rPr>
          <w:rFonts w:eastAsiaTheme="minorEastAsia"/>
          <w:i/>
        </w:rPr>
      </w:pPr>
      <w:r w:rsidRPr="009C32A8">
        <w:rPr>
          <w:rFonts w:eastAsiaTheme="minorEastAsia"/>
          <w:i/>
        </w:rPr>
        <w:t xml:space="preserve">Answer: </w:t>
      </w:r>
      <w:r>
        <w:rPr>
          <w:rFonts w:eastAsiaTheme="minorEastAsia" w:cstheme="minorHAnsi"/>
          <w:i/>
        </w:rPr>
        <w:t>√</w:t>
      </w:r>
      <w:r>
        <w:rPr>
          <w:rFonts w:eastAsiaTheme="minorEastAsia"/>
          <w:i/>
        </w:rPr>
        <w:t xml:space="preserve">4 is the only rational number as it simplifies to 2.  </w:t>
      </w:r>
    </w:p>
    <w:tbl>
      <w:tblPr>
        <w:tblStyle w:val="TableGrid"/>
        <w:tblW w:w="9576" w:type="dxa"/>
        <w:tblInd w:w="378" w:type="dxa"/>
        <w:tblLook w:val="04A0" w:firstRow="1" w:lastRow="0" w:firstColumn="1" w:lastColumn="0" w:noHBand="0" w:noVBand="1"/>
      </w:tblPr>
      <w:tblGrid>
        <w:gridCol w:w="3067"/>
        <w:gridCol w:w="2299"/>
        <w:gridCol w:w="2105"/>
        <w:gridCol w:w="2105"/>
      </w:tblGrid>
      <w:tr w:rsidR="009C32A8" w:rsidRPr="009C32A8" w:rsidTr="00D60666">
        <w:tc>
          <w:tcPr>
            <w:tcW w:w="3067" w:type="dxa"/>
          </w:tcPr>
          <w:p w:rsidR="009C32A8" w:rsidRPr="009C32A8" w:rsidRDefault="009C32A8" w:rsidP="00D60666">
            <w:pPr>
              <w:ind w:left="270"/>
              <w:jc w:val="center"/>
              <w:rPr>
                <w:rFonts w:eastAsiaTheme="minorEastAsia"/>
                <w:b/>
                <w:i/>
              </w:rPr>
            </w:pPr>
            <w:r w:rsidRPr="009C32A8">
              <w:rPr>
                <w:rFonts w:eastAsiaTheme="minorEastAsia"/>
                <w:b/>
                <w:i/>
              </w:rPr>
              <w:t>Item</w:t>
            </w:r>
          </w:p>
        </w:tc>
        <w:tc>
          <w:tcPr>
            <w:tcW w:w="2299" w:type="dxa"/>
          </w:tcPr>
          <w:p w:rsidR="009C32A8" w:rsidRPr="009C32A8" w:rsidRDefault="009C32A8" w:rsidP="00D60666">
            <w:pPr>
              <w:ind w:left="270"/>
              <w:jc w:val="center"/>
              <w:rPr>
                <w:rFonts w:eastAsiaTheme="minorEastAsia"/>
                <w:b/>
                <w:i/>
              </w:rPr>
            </w:pPr>
            <w:r w:rsidRPr="009C32A8">
              <w:rPr>
                <w:rFonts w:eastAsiaTheme="minorEastAsia"/>
                <w:b/>
                <w:i/>
              </w:rPr>
              <w:t>Capacity</w:t>
            </w:r>
          </w:p>
        </w:tc>
        <w:tc>
          <w:tcPr>
            <w:tcW w:w="2105" w:type="dxa"/>
          </w:tcPr>
          <w:p w:rsidR="009C32A8" w:rsidRPr="009C32A8" w:rsidRDefault="009C32A8" w:rsidP="00D60666">
            <w:pPr>
              <w:ind w:left="270"/>
              <w:jc w:val="center"/>
              <w:rPr>
                <w:rFonts w:eastAsiaTheme="minorEastAsia"/>
                <w:b/>
                <w:i/>
              </w:rPr>
            </w:pPr>
            <w:r w:rsidRPr="009C32A8">
              <w:rPr>
                <w:rFonts w:eastAsiaTheme="minorEastAsia"/>
                <w:b/>
                <w:i/>
              </w:rPr>
              <w:t>Simplified</w:t>
            </w:r>
          </w:p>
        </w:tc>
        <w:tc>
          <w:tcPr>
            <w:tcW w:w="2105" w:type="dxa"/>
          </w:tcPr>
          <w:p w:rsidR="009C32A8" w:rsidRPr="009C32A8" w:rsidRDefault="009C32A8" w:rsidP="00D60666">
            <w:pPr>
              <w:ind w:left="270"/>
              <w:jc w:val="center"/>
              <w:rPr>
                <w:rFonts w:eastAsiaTheme="minorEastAsia"/>
                <w:b/>
                <w:i/>
              </w:rPr>
            </w:pPr>
            <w:r w:rsidRPr="009C32A8">
              <w:rPr>
                <w:rFonts w:eastAsiaTheme="minorEastAsia"/>
                <w:b/>
                <w:i/>
              </w:rPr>
              <w:t>Type of Number</w:t>
            </w:r>
          </w:p>
        </w:tc>
      </w:tr>
      <w:tr w:rsidR="009C32A8" w:rsidRPr="009C32A8" w:rsidTr="00D60666">
        <w:tc>
          <w:tcPr>
            <w:tcW w:w="3067" w:type="dxa"/>
          </w:tcPr>
          <w:p w:rsidR="009C32A8" w:rsidRPr="009C32A8" w:rsidRDefault="009C32A8" w:rsidP="00D60666">
            <w:pPr>
              <w:ind w:left="270"/>
              <w:rPr>
                <w:rFonts w:eastAsiaTheme="minorEastAsia"/>
                <w:i/>
              </w:rPr>
            </w:pPr>
            <w:bookmarkStart w:id="0" w:name="_GoBack"/>
            <w:r w:rsidRPr="009C32A8">
              <w:rPr>
                <w:rFonts w:eastAsiaTheme="minorEastAsia"/>
                <w:i/>
              </w:rPr>
              <w:t>Turbine 1</w:t>
            </w:r>
          </w:p>
        </w:tc>
        <w:tc>
          <w:tcPr>
            <w:tcW w:w="2299" w:type="dxa"/>
          </w:tcPr>
          <w:p w:rsidR="009C32A8" w:rsidRPr="009C32A8" w:rsidRDefault="009C32A8" w:rsidP="00D60666">
            <w:pPr>
              <w:ind w:left="270"/>
              <w:jc w:val="center"/>
              <w:rPr>
                <w:rFonts w:eastAsiaTheme="minorEastAsia"/>
                <w:i/>
              </w:rPr>
            </w:pPr>
            <w:r w:rsidRPr="009C32A8">
              <w:rPr>
                <w:rFonts w:eastAsiaTheme="minorEastAsia"/>
                <w:i/>
              </w:rPr>
              <w:t>2</w:t>
            </w:r>
            <w:r w:rsidRPr="009C32A8">
              <w:rPr>
                <w:rFonts w:eastAsiaTheme="minorEastAsia" w:cstheme="minorHAnsi"/>
                <w:i/>
              </w:rPr>
              <w:t>√</w:t>
            </w:r>
            <w:r w:rsidRPr="009C32A8">
              <w:rPr>
                <w:rFonts w:eastAsiaTheme="minorEastAsia"/>
                <w:i/>
              </w:rPr>
              <w:t>2</w:t>
            </w:r>
          </w:p>
        </w:tc>
        <w:tc>
          <w:tcPr>
            <w:tcW w:w="2105" w:type="dxa"/>
          </w:tcPr>
          <w:p w:rsidR="009C32A8" w:rsidRPr="009C32A8" w:rsidRDefault="009C32A8" w:rsidP="00D60666">
            <w:pPr>
              <w:ind w:left="270"/>
              <w:jc w:val="center"/>
              <w:rPr>
                <w:rFonts w:eastAsiaTheme="minorEastAsia"/>
                <w:i/>
              </w:rPr>
            </w:pPr>
            <w:r w:rsidRPr="009C32A8">
              <w:rPr>
                <w:rFonts w:eastAsiaTheme="minorEastAsia"/>
                <w:i/>
              </w:rPr>
              <w:t>2.828427125…</w:t>
            </w:r>
          </w:p>
        </w:tc>
        <w:tc>
          <w:tcPr>
            <w:tcW w:w="2105" w:type="dxa"/>
          </w:tcPr>
          <w:p w:rsidR="009C32A8" w:rsidRPr="009C32A8" w:rsidRDefault="009C32A8" w:rsidP="00D60666">
            <w:pPr>
              <w:ind w:left="270"/>
              <w:jc w:val="center"/>
              <w:rPr>
                <w:rFonts w:eastAsiaTheme="minorEastAsia"/>
                <w:i/>
              </w:rPr>
            </w:pPr>
            <w:r w:rsidRPr="009C32A8">
              <w:rPr>
                <w:rFonts w:eastAsiaTheme="minorEastAsia"/>
                <w:i/>
              </w:rPr>
              <w:t>Irrational</w:t>
            </w:r>
          </w:p>
        </w:tc>
      </w:tr>
      <w:tr w:rsidR="009C32A8" w:rsidRPr="009C32A8" w:rsidTr="00D60666">
        <w:tc>
          <w:tcPr>
            <w:tcW w:w="3067" w:type="dxa"/>
          </w:tcPr>
          <w:p w:rsidR="009C32A8" w:rsidRPr="009C32A8" w:rsidRDefault="009C32A8" w:rsidP="00D60666">
            <w:pPr>
              <w:ind w:left="270"/>
              <w:rPr>
                <w:rFonts w:eastAsiaTheme="minorEastAsia"/>
                <w:i/>
              </w:rPr>
            </w:pPr>
            <w:r w:rsidRPr="009C32A8">
              <w:rPr>
                <w:rFonts w:eastAsiaTheme="minorEastAsia"/>
                <w:i/>
              </w:rPr>
              <w:t>Turbine 2</w:t>
            </w:r>
          </w:p>
        </w:tc>
        <w:tc>
          <w:tcPr>
            <w:tcW w:w="2299" w:type="dxa"/>
          </w:tcPr>
          <w:p w:rsidR="009C32A8" w:rsidRPr="009C32A8" w:rsidRDefault="009C32A8" w:rsidP="00D60666">
            <w:pPr>
              <w:ind w:left="270"/>
              <w:jc w:val="center"/>
              <w:rPr>
                <w:rFonts w:eastAsiaTheme="minorEastAsia"/>
                <w:i/>
              </w:rPr>
            </w:pPr>
            <w:r w:rsidRPr="009C32A8">
              <w:rPr>
                <w:rFonts w:eastAsiaTheme="minorEastAsia" w:cstheme="minorHAnsi"/>
                <w:i/>
              </w:rPr>
              <w:t>π</w:t>
            </w:r>
          </w:p>
        </w:tc>
        <w:tc>
          <w:tcPr>
            <w:tcW w:w="2105" w:type="dxa"/>
          </w:tcPr>
          <w:p w:rsidR="009C32A8" w:rsidRPr="009C32A8" w:rsidRDefault="009C32A8" w:rsidP="00D60666">
            <w:pPr>
              <w:ind w:left="270"/>
              <w:jc w:val="center"/>
              <w:rPr>
                <w:rFonts w:eastAsiaTheme="minorEastAsia" w:cstheme="minorHAnsi"/>
                <w:i/>
              </w:rPr>
            </w:pPr>
            <w:r w:rsidRPr="009C32A8">
              <w:rPr>
                <w:rFonts w:eastAsiaTheme="minorEastAsia" w:cstheme="minorHAnsi"/>
                <w:i/>
              </w:rPr>
              <w:t>3.14159265…</w:t>
            </w:r>
          </w:p>
        </w:tc>
        <w:tc>
          <w:tcPr>
            <w:tcW w:w="2105" w:type="dxa"/>
          </w:tcPr>
          <w:p w:rsidR="009C32A8" w:rsidRPr="009C32A8" w:rsidRDefault="009C32A8" w:rsidP="00D60666">
            <w:pPr>
              <w:ind w:left="270"/>
              <w:jc w:val="center"/>
              <w:rPr>
                <w:rFonts w:eastAsiaTheme="minorEastAsia" w:cstheme="minorHAnsi"/>
                <w:i/>
              </w:rPr>
            </w:pPr>
            <w:r w:rsidRPr="009C32A8">
              <w:rPr>
                <w:rFonts w:eastAsiaTheme="minorEastAsia" w:cstheme="minorHAnsi"/>
                <w:i/>
              </w:rPr>
              <w:t>Irrational</w:t>
            </w:r>
          </w:p>
        </w:tc>
      </w:tr>
      <w:tr w:rsidR="009C32A8" w:rsidRPr="009C32A8" w:rsidTr="00D60666">
        <w:tc>
          <w:tcPr>
            <w:tcW w:w="3067" w:type="dxa"/>
          </w:tcPr>
          <w:p w:rsidR="009C32A8" w:rsidRPr="009C32A8" w:rsidRDefault="009C32A8" w:rsidP="00D60666">
            <w:pPr>
              <w:ind w:left="270"/>
              <w:rPr>
                <w:rFonts w:eastAsiaTheme="minorEastAsia"/>
                <w:i/>
              </w:rPr>
            </w:pPr>
            <w:r w:rsidRPr="009C32A8">
              <w:rPr>
                <w:rFonts w:eastAsiaTheme="minorEastAsia"/>
                <w:i/>
              </w:rPr>
              <w:t>Turbine 3</w:t>
            </w:r>
          </w:p>
        </w:tc>
        <w:tc>
          <w:tcPr>
            <w:tcW w:w="2299" w:type="dxa"/>
          </w:tcPr>
          <w:p w:rsidR="009C32A8" w:rsidRPr="009C32A8" w:rsidRDefault="009C32A8" w:rsidP="00D60666">
            <w:pPr>
              <w:ind w:left="270"/>
              <w:jc w:val="center"/>
              <w:rPr>
                <w:rFonts w:eastAsiaTheme="minorEastAsia"/>
                <w:i/>
              </w:rPr>
            </w:pPr>
            <w:r w:rsidRPr="009C32A8">
              <w:rPr>
                <w:rFonts w:eastAsiaTheme="minorEastAsia" w:cstheme="minorHAnsi"/>
                <w:i/>
              </w:rPr>
              <w:t>√4</w:t>
            </w:r>
          </w:p>
        </w:tc>
        <w:tc>
          <w:tcPr>
            <w:tcW w:w="2105" w:type="dxa"/>
          </w:tcPr>
          <w:p w:rsidR="009C32A8" w:rsidRPr="009C32A8" w:rsidRDefault="009C32A8" w:rsidP="00D60666">
            <w:pPr>
              <w:ind w:left="270"/>
              <w:jc w:val="center"/>
              <w:rPr>
                <w:rFonts w:eastAsiaTheme="minorEastAsia" w:cstheme="minorHAnsi"/>
                <w:i/>
              </w:rPr>
            </w:pPr>
            <w:r w:rsidRPr="009C32A8">
              <w:rPr>
                <w:rFonts w:eastAsiaTheme="minorEastAsia" w:cstheme="minorHAnsi"/>
                <w:i/>
              </w:rPr>
              <w:t>2</w:t>
            </w:r>
          </w:p>
        </w:tc>
        <w:tc>
          <w:tcPr>
            <w:tcW w:w="2105" w:type="dxa"/>
          </w:tcPr>
          <w:p w:rsidR="009C32A8" w:rsidRPr="009C32A8" w:rsidRDefault="009C32A8" w:rsidP="00D60666">
            <w:pPr>
              <w:ind w:left="270"/>
              <w:jc w:val="center"/>
              <w:rPr>
                <w:rFonts w:eastAsiaTheme="minorEastAsia" w:cstheme="minorHAnsi"/>
                <w:i/>
              </w:rPr>
            </w:pPr>
            <w:r w:rsidRPr="009C32A8">
              <w:rPr>
                <w:rFonts w:eastAsiaTheme="minorEastAsia" w:cstheme="minorHAnsi"/>
                <w:i/>
              </w:rPr>
              <w:t>Rational</w:t>
            </w:r>
          </w:p>
        </w:tc>
      </w:tr>
      <w:tr w:rsidR="009C32A8" w:rsidRPr="009C32A8" w:rsidTr="00D60666">
        <w:tc>
          <w:tcPr>
            <w:tcW w:w="3067" w:type="dxa"/>
          </w:tcPr>
          <w:p w:rsidR="009C32A8" w:rsidRPr="009C32A8" w:rsidRDefault="009C32A8" w:rsidP="00D60666">
            <w:pPr>
              <w:ind w:left="270"/>
              <w:rPr>
                <w:rFonts w:eastAsiaTheme="minorEastAsia"/>
                <w:i/>
              </w:rPr>
            </w:pPr>
            <w:r w:rsidRPr="009C32A8">
              <w:rPr>
                <w:rFonts w:eastAsiaTheme="minorEastAsia"/>
                <w:i/>
              </w:rPr>
              <w:t>Turbine 4</w:t>
            </w:r>
          </w:p>
        </w:tc>
        <w:tc>
          <w:tcPr>
            <w:tcW w:w="2299" w:type="dxa"/>
          </w:tcPr>
          <w:p w:rsidR="009C32A8" w:rsidRPr="009C32A8" w:rsidRDefault="009C32A8" w:rsidP="00D60666">
            <w:pPr>
              <w:ind w:left="270"/>
              <w:jc w:val="center"/>
              <w:rPr>
                <w:rFonts w:eastAsiaTheme="minorEastAsia"/>
                <w:i/>
              </w:rPr>
            </w:pPr>
            <w:r w:rsidRPr="009C32A8">
              <w:rPr>
                <w:rFonts w:eastAsiaTheme="minorEastAsia"/>
                <w:i/>
              </w:rPr>
              <w:t>5.121221222…</w:t>
            </w:r>
          </w:p>
        </w:tc>
        <w:tc>
          <w:tcPr>
            <w:tcW w:w="2105" w:type="dxa"/>
          </w:tcPr>
          <w:p w:rsidR="009C32A8" w:rsidRPr="009C32A8" w:rsidRDefault="009C32A8" w:rsidP="00D60666">
            <w:pPr>
              <w:ind w:left="270"/>
              <w:jc w:val="center"/>
              <w:rPr>
                <w:rFonts w:eastAsiaTheme="minorEastAsia"/>
                <w:i/>
              </w:rPr>
            </w:pPr>
            <w:r w:rsidRPr="009C32A8">
              <w:rPr>
                <w:rFonts w:eastAsiaTheme="minorEastAsia"/>
                <w:i/>
              </w:rPr>
              <w:t>5.121221222…</w:t>
            </w:r>
          </w:p>
        </w:tc>
        <w:tc>
          <w:tcPr>
            <w:tcW w:w="2105" w:type="dxa"/>
          </w:tcPr>
          <w:p w:rsidR="009C32A8" w:rsidRPr="009C32A8" w:rsidRDefault="009C32A8" w:rsidP="00D60666">
            <w:pPr>
              <w:ind w:left="270"/>
              <w:jc w:val="center"/>
              <w:rPr>
                <w:rFonts w:eastAsiaTheme="minorEastAsia"/>
                <w:i/>
              </w:rPr>
            </w:pPr>
            <w:r w:rsidRPr="009C32A8">
              <w:rPr>
                <w:rFonts w:eastAsiaTheme="minorEastAsia"/>
                <w:i/>
              </w:rPr>
              <w:t>Irrational</w:t>
            </w:r>
          </w:p>
        </w:tc>
      </w:tr>
      <w:bookmarkEnd w:id="0"/>
    </w:tbl>
    <w:p w:rsidR="00FE62ED" w:rsidRDefault="00FE62ED" w:rsidP="00D60666">
      <w:pPr>
        <w:ind w:left="270"/>
        <w:rPr>
          <w:rFonts w:eastAsiaTheme="minorEastAsia"/>
          <w:highlight w:val="yellow"/>
        </w:rPr>
      </w:pPr>
    </w:p>
    <w:p w:rsidR="003B0674" w:rsidRDefault="00795438" w:rsidP="00D60666">
      <w:pPr>
        <w:ind w:left="270"/>
        <w:rPr>
          <w:rFonts w:eastAsiaTheme="minorEastAsia"/>
        </w:rPr>
      </w:pPr>
      <w:r w:rsidRPr="001C6BF4">
        <w:rPr>
          <w:rFonts w:eastAsiaTheme="minorEastAsia"/>
        </w:rPr>
        <w:t xml:space="preserve">Assume a student works at a local tractor dealership.  </w:t>
      </w:r>
      <w:r w:rsidR="003B0674" w:rsidRPr="001C6BF4">
        <w:rPr>
          <w:rFonts w:eastAsiaTheme="minorEastAsia"/>
        </w:rPr>
        <w:t>At the end of the year they were asked to fig</w:t>
      </w:r>
      <w:r w:rsidR="001C6BF4">
        <w:rPr>
          <w:rFonts w:eastAsiaTheme="minorEastAsia"/>
        </w:rPr>
        <w:t>ure the net profit margin (Net income a</w:t>
      </w:r>
      <w:r w:rsidR="003B0674" w:rsidRPr="001C6BF4">
        <w:rPr>
          <w:rFonts w:eastAsiaTheme="minorEastAsia"/>
        </w:rPr>
        <w:t>fter</w:t>
      </w:r>
      <w:r w:rsidR="001C6BF4">
        <w:rPr>
          <w:rFonts w:eastAsiaTheme="minorEastAsia"/>
        </w:rPr>
        <w:t xml:space="preserve"> t</w:t>
      </w:r>
      <w:r w:rsidR="003B0674" w:rsidRPr="001C6BF4">
        <w:rPr>
          <w:rFonts w:eastAsiaTheme="minorEastAsia"/>
        </w:rPr>
        <w:t>axes ÷ Revenue = Net Profit Margin) on a specific model of tractor. The</w:t>
      </w:r>
      <w:r w:rsidR="009C32A8" w:rsidRPr="001C6BF4">
        <w:rPr>
          <w:rFonts w:eastAsiaTheme="minorEastAsia"/>
        </w:rPr>
        <w:t xml:space="preserve"> net income after taxes on that specific model of tractors sold was $130,000</w:t>
      </w:r>
      <w:r w:rsidR="001C6BF4" w:rsidRPr="001C6BF4">
        <w:rPr>
          <w:rFonts w:eastAsiaTheme="minorEastAsia"/>
        </w:rPr>
        <w:t>, the revenue was $747,000</w:t>
      </w:r>
      <w:r w:rsidR="009C32A8" w:rsidRPr="001C6BF4">
        <w:rPr>
          <w:rFonts w:eastAsiaTheme="minorEastAsia"/>
        </w:rPr>
        <w:t>.</w:t>
      </w:r>
      <w:r w:rsidR="001C6BF4" w:rsidRPr="001C6BF4">
        <w:rPr>
          <w:rFonts w:eastAsiaTheme="minorEastAsia"/>
        </w:rPr>
        <w:t xml:space="preserve">  What is the net profit margin</w:t>
      </w:r>
      <w:r w:rsidR="00003427" w:rsidRPr="001C6BF4">
        <w:rPr>
          <w:rFonts w:eastAsiaTheme="minorEastAsia"/>
        </w:rPr>
        <w:t xml:space="preserve">? </w:t>
      </w:r>
      <w:r w:rsidR="001C6BF4">
        <w:rPr>
          <w:rFonts w:eastAsiaTheme="minorEastAsia"/>
        </w:rPr>
        <w:t xml:space="preserve">  Is this a real number?</w:t>
      </w:r>
      <w:r w:rsidR="00003427" w:rsidRPr="001C6BF4">
        <w:rPr>
          <w:rFonts w:eastAsiaTheme="minorEastAsia"/>
        </w:rPr>
        <w:t xml:space="preserve"> </w:t>
      </w:r>
      <w:r w:rsidR="003B0674" w:rsidRPr="001C6BF4">
        <w:rPr>
          <w:rFonts w:eastAsiaTheme="minorEastAsia"/>
        </w:rPr>
        <w:t xml:space="preserve"> </w:t>
      </w:r>
    </w:p>
    <w:p w:rsidR="001C6BF4" w:rsidRDefault="001C6BF4" w:rsidP="00D60666">
      <w:pPr>
        <w:ind w:left="270"/>
        <w:rPr>
          <w:rFonts w:eastAsiaTheme="minorEastAsia"/>
        </w:rPr>
      </w:pPr>
      <w:r>
        <w:rPr>
          <w:rFonts w:eastAsiaTheme="minorEastAsia"/>
        </w:rPr>
        <w:t>Take the net income after taxes and divide it by the revenue.</w:t>
      </w:r>
    </w:p>
    <w:p w:rsidR="001C6BF4" w:rsidRDefault="001C6BF4" w:rsidP="00D60666">
      <w:pPr>
        <w:ind w:left="270"/>
        <w:rPr>
          <w:rFonts w:eastAsiaTheme="minorEastAsia"/>
        </w:rPr>
      </w:pPr>
      <w:r>
        <w:rPr>
          <w:rFonts w:eastAsiaTheme="minorEastAsia"/>
        </w:rPr>
        <w:t>$130,000/$747,000 = .174029451…</w:t>
      </w:r>
    </w:p>
    <w:p w:rsidR="001C6BF4" w:rsidRDefault="001C6BF4" w:rsidP="00D60666">
      <w:pPr>
        <w:ind w:left="270"/>
        <w:rPr>
          <w:rFonts w:eastAsiaTheme="minorEastAsia"/>
        </w:rPr>
      </w:pPr>
      <w:r>
        <w:rPr>
          <w:rFonts w:eastAsiaTheme="minorEastAsia"/>
        </w:rPr>
        <w:t>It does not end or repeat, so it is not a real number, it is irrational.</w:t>
      </w:r>
    </w:p>
    <w:p w:rsidR="001C6BF4" w:rsidRPr="001C6BF4" w:rsidRDefault="001C6BF4" w:rsidP="00D60666">
      <w:pPr>
        <w:ind w:left="270"/>
        <w:rPr>
          <w:rFonts w:eastAsiaTheme="minorEastAsia"/>
          <w:i/>
        </w:rPr>
      </w:pPr>
      <w:r w:rsidRPr="001C6BF4">
        <w:rPr>
          <w:rFonts w:eastAsiaTheme="minorEastAsia"/>
          <w:i/>
        </w:rPr>
        <w:t>Answer: .174029451… not a real number</w:t>
      </w:r>
      <w:r>
        <w:rPr>
          <w:rFonts w:eastAsiaTheme="minorEastAsia"/>
          <w:i/>
        </w:rPr>
        <w:t xml:space="preserve"> (note, net profit margin is often expressed in a %, in this case the net profit margin would likely be expressed at %17.4)</w:t>
      </w:r>
    </w:p>
    <w:p w:rsidR="00AF63B8" w:rsidRPr="00D60666" w:rsidRDefault="00694BEF" w:rsidP="00D60666">
      <w:pPr>
        <w:spacing w:before="120" w:after="120"/>
        <w:rPr>
          <w:b/>
          <w:sz w:val="28"/>
        </w:rPr>
      </w:pPr>
      <w:r w:rsidRPr="00D60666">
        <w:rPr>
          <w:b/>
          <w:sz w:val="28"/>
        </w:rPr>
        <w:t>6. Independent Practice Exercises</w:t>
      </w:r>
    </w:p>
    <w:p w:rsidR="005829E3" w:rsidRDefault="00694BEF" w:rsidP="00D60666">
      <w:pPr>
        <w:ind w:left="270"/>
        <w:rPr>
          <w:rFonts w:eastAsiaTheme="minorEastAsia"/>
        </w:rPr>
      </w:pPr>
      <w:r w:rsidRPr="00694BEF">
        <w:rPr>
          <w:rFonts w:eastAsiaTheme="minorEastAsia"/>
        </w:rPr>
        <w:t xml:space="preserve">Assume a student </w:t>
      </w:r>
      <w:r w:rsidR="005829E3">
        <w:rPr>
          <w:rFonts w:eastAsiaTheme="minorEastAsia"/>
        </w:rPr>
        <w:t xml:space="preserve">began </w:t>
      </w:r>
      <w:r w:rsidR="00762057">
        <w:rPr>
          <w:rFonts w:eastAsiaTheme="minorEastAsia"/>
        </w:rPr>
        <w:t>a business selling toy tractors</w:t>
      </w:r>
      <w:r w:rsidR="005829E3">
        <w:rPr>
          <w:rFonts w:eastAsiaTheme="minorEastAsia"/>
        </w:rPr>
        <w:t xml:space="preserve"> online.  At the end of the year he wanted to figure out his net profit margin.  His net income after taxes was $1,500 and </w:t>
      </w:r>
      <w:r w:rsidR="00A5455D">
        <w:rPr>
          <w:rFonts w:eastAsiaTheme="minorEastAsia"/>
        </w:rPr>
        <w:t xml:space="preserve">he </w:t>
      </w:r>
      <w:r w:rsidR="005829E3">
        <w:rPr>
          <w:rFonts w:eastAsiaTheme="minorEastAsia"/>
        </w:rPr>
        <w:t xml:space="preserve">had </w:t>
      </w:r>
      <w:r w:rsidR="002F31EC">
        <w:rPr>
          <w:rFonts w:eastAsiaTheme="minorEastAsia"/>
        </w:rPr>
        <w:t>revenue</w:t>
      </w:r>
      <w:r w:rsidR="005829E3">
        <w:rPr>
          <w:rFonts w:eastAsiaTheme="minorEastAsia"/>
        </w:rPr>
        <w:t xml:space="preserve"> of $6,000.  What was his profit margin?  Is this a real number?</w:t>
      </w:r>
    </w:p>
    <w:p w:rsidR="00694BEF" w:rsidRPr="00762057" w:rsidRDefault="005829E3" w:rsidP="00D60666">
      <w:pPr>
        <w:ind w:left="270"/>
        <w:rPr>
          <w:rFonts w:eastAsiaTheme="minorEastAsia"/>
          <w:i/>
        </w:rPr>
      </w:pPr>
      <w:r w:rsidRPr="00762057">
        <w:rPr>
          <w:rFonts w:eastAsiaTheme="minorEastAsia"/>
          <w:i/>
        </w:rPr>
        <w:t xml:space="preserve">Answer: </w:t>
      </w:r>
      <w:r w:rsidR="00762057" w:rsidRPr="00762057">
        <w:rPr>
          <w:rFonts w:eastAsiaTheme="minorEastAsia"/>
          <w:i/>
        </w:rPr>
        <w:t>0.2</w:t>
      </w:r>
      <w:r w:rsidR="00496B14">
        <w:rPr>
          <w:rFonts w:eastAsiaTheme="minorEastAsia"/>
          <w:i/>
        </w:rPr>
        <w:t>5 or %2</w:t>
      </w:r>
      <w:r w:rsidR="00762057" w:rsidRPr="00762057">
        <w:rPr>
          <w:rFonts w:eastAsiaTheme="minorEastAsia"/>
          <w:i/>
        </w:rPr>
        <w:t>5, this is a real number, more specifically a rational</w:t>
      </w:r>
      <w:r w:rsidR="00762057">
        <w:rPr>
          <w:rFonts w:eastAsiaTheme="minorEastAsia"/>
          <w:i/>
        </w:rPr>
        <w:t xml:space="preserve"> real </w:t>
      </w:r>
      <w:r w:rsidR="00762057" w:rsidRPr="00762057">
        <w:rPr>
          <w:rFonts w:eastAsiaTheme="minorEastAsia"/>
          <w:i/>
        </w:rPr>
        <w:t>number.</w:t>
      </w:r>
      <w:r w:rsidRPr="00762057">
        <w:rPr>
          <w:rFonts w:eastAsiaTheme="minorEastAsia"/>
          <w:i/>
        </w:rPr>
        <w:t xml:space="preserve">  </w:t>
      </w:r>
    </w:p>
    <w:p w:rsidR="005829E3" w:rsidRDefault="005829E3" w:rsidP="00D60666">
      <w:pPr>
        <w:ind w:left="270"/>
        <w:rPr>
          <w:rFonts w:eastAsiaTheme="minorEastAsia"/>
        </w:rPr>
      </w:pPr>
      <w:r w:rsidRPr="00FE62ED">
        <w:rPr>
          <w:rFonts w:eastAsiaTheme="minorEastAsia"/>
        </w:rPr>
        <w:t xml:space="preserve">Assume a </w:t>
      </w:r>
      <w:r>
        <w:rPr>
          <w:rFonts w:eastAsiaTheme="minorEastAsia"/>
        </w:rPr>
        <w:t>student</w:t>
      </w:r>
      <w:r w:rsidR="00762057">
        <w:rPr>
          <w:rFonts w:eastAsiaTheme="minorEastAsia"/>
        </w:rPr>
        <w:t xml:space="preserve"> works at a local hardware store that sells both in store and online.  They were </w:t>
      </w:r>
      <w:r w:rsidR="00496B14">
        <w:rPr>
          <w:rFonts w:eastAsiaTheme="minorEastAsia"/>
        </w:rPr>
        <w:t xml:space="preserve">given an inventory print out </w:t>
      </w:r>
      <w:r w:rsidR="00762057">
        <w:rPr>
          <w:rFonts w:eastAsiaTheme="minorEastAsia"/>
        </w:rPr>
        <w:t xml:space="preserve">of some of the nuts and bolts and then </w:t>
      </w:r>
      <w:r w:rsidR="00496B14">
        <w:rPr>
          <w:rFonts w:eastAsiaTheme="minorEastAsia"/>
        </w:rPr>
        <w:t xml:space="preserve">given a print out of online orders </w:t>
      </w:r>
      <w:r w:rsidR="00496B14">
        <w:rPr>
          <w:rFonts w:eastAsiaTheme="minorEastAsia"/>
        </w:rPr>
        <w:lastRenderedPageBreak/>
        <w:t>that needed to be filled</w:t>
      </w:r>
      <w:r w:rsidR="00762057">
        <w:rPr>
          <w:rFonts w:eastAsiaTheme="minorEastAsia"/>
        </w:rPr>
        <w:t xml:space="preserve">.  Will the student be able to fill all of the orders with the current inventory?  If not, which ones can be filled and which ones </w:t>
      </w:r>
      <w:r w:rsidR="00496B14">
        <w:rPr>
          <w:rFonts w:eastAsiaTheme="minorEastAsia"/>
        </w:rPr>
        <w:t>cannot?  What type of numbers is the student working with?</w:t>
      </w:r>
    </w:p>
    <w:tbl>
      <w:tblPr>
        <w:tblStyle w:val="TableGrid"/>
        <w:tblW w:w="0" w:type="auto"/>
        <w:tblInd w:w="378" w:type="dxa"/>
        <w:tblLook w:val="04A0" w:firstRow="1" w:lastRow="0" w:firstColumn="1" w:lastColumn="0" w:noHBand="0" w:noVBand="1"/>
      </w:tblPr>
      <w:tblGrid>
        <w:gridCol w:w="2088"/>
        <w:gridCol w:w="1890"/>
        <w:gridCol w:w="1800"/>
      </w:tblGrid>
      <w:tr w:rsidR="00496B14" w:rsidTr="002F31EC">
        <w:tc>
          <w:tcPr>
            <w:tcW w:w="2088" w:type="dxa"/>
          </w:tcPr>
          <w:p w:rsidR="00496B14" w:rsidRPr="00FE62ED" w:rsidRDefault="00496B14" w:rsidP="00D60666">
            <w:pPr>
              <w:ind w:left="270"/>
              <w:jc w:val="center"/>
              <w:rPr>
                <w:rFonts w:eastAsiaTheme="minorEastAsia"/>
                <w:b/>
              </w:rPr>
            </w:pPr>
            <w:r>
              <w:rPr>
                <w:rFonts w:eastAsiaTheme="minorEastAsia"/>
                <w:b/>
              </w:rPr>
              <w:t>Item</w:t>
            </w:r>
          </w:p>
        </w:tc>
        <w:tc>
          <w:tcPr>
            <w:tcW w:w="1890" w:type="dxa"/>
          </w:tcPr>
          <w:p w:rsidR="00496B14" w:rsidRPr="00FE62ED" w:rsidRDefault="00496B14" w:rsidP="00D60666">
            <w:pPr>
              <w:ind w:left="270"/>
              <w:jc w:val="center"/>
              <w:rPr>
                <w:rFonts w:eastAsiaTheme="minorEastAsia"/>
                <w:b/>
              </w:rPr>
            </w:pPr>
            <w:r>
              <w:rPr>
                <w:rFonts w:eastAsiaTheme="minorEastAsia"/>
                <w:b/>
              </w:rPr>
              <w:t xml:space="preserve"> Current </w:t>
            </w:r>
            <w:r w:rsidRPr="00FE62ED">
              <w:rPr>
                <w:rFonts w:eastAsiaTheme="minorEastAsia"/>
                <w:b/>
              </w:rPr>
              <w:t>Inventory</w:t>
            </w:r>
          </w:p>
        </w:tc>
        <w:tc>
          <w:tcPr>
            <w:tcW w:w="1800" w:type="dxa"/>
          </w:tcPr>
          <w:p w:rsidR="00496B14" w:rsidRPr="00FE62ED" w:rsidRDefault="00496B14" w:rsidP="00D60666">
            <w:pPr>
              <w:ind w:left="270"/>
              <w:jc w:val="center"/>
              <w:rPr>
                <w:rFonts w:eastAsiaTheme="minorEastAsia"/>
                <w:b/>
              </w:rPr>
            </w:pPr>
            <w:r>
              <w:rPr>
                <w:rFonts w:eastAsiaTheme="minorEastAsia"/>
                <w:b/>
              </w:rPr>
              <w:t>Orders to Fill</w:t>
            </w:r>
          </w:p>
        </w:tc>
      </w:tr>
      <w:tr w:rsidR="00496B14" w:rsidTr="002F31EC">
        <w:tc>
          <w:tcPr>
            <w:tcW w:w="2088" w:type="dxa"/>
          </w:tcPr>
          <w:p w:rsidR="00496B14" w:rsidRDefault="00496B14" w:rsidP="00D60666">
            <w:pPr>
              <w:ind w:left="270"/>
              <w:rPr>
                <w:rFonts w:eastAsiaTheme="minorEastAsia"/>
              </w:rPr>
            </w:pPr>
            <w:r>
              <w:rPr>
                <w:rFonts w:eastAsiaTheme="minorEastAsia"/>
              </w:rPr>
              <w:t>½ inch nuts</w:t>
            </w:r>
          </w:p>
        </w:tc>
        <w:tc>
          <w:tcPr>
            <w:tcW w:w="1890" w:type="dxa"/>
          </w:tcPr>
          <w:p w:rsidR="00496B14" w:rsidRDefault="00496B14" w:rsidP="00D60666">
            <w:pPr>
              <w:ind w:left="270"/>
              <w:jc w:val="center"/>
              <w:rPr>
                <w:rFonts w:eastAsiaTheme="minorEastAsia"/>
              </w:rPr>
            </w:pPr>
            <w:r>
              <w:rPr>
                <w:rFonts w:eastAsiaTheme="minorEastAsia"/>
              </w:rPr>
              <w:t>789</w:t>
            </w:r>
          </w:p>
        </w:tc>
        <w:tc>
          <w:tcPr>
            <w:tcW w:w="1800" w:type="dxa"/>
          </w:tcPr>
          <w:p w:rsidR="00496B14" w:rsidRDefault="00496B14" w:rsidP="00D60666">
            <w:pPr>
              <w:ind w:left="270"/>
              <w:jc w:val="center"/>
              <w:rPr>
                <w:rFonts w:eastAsiaTheme="minorEastAsia"/>
              </w:rPr>
            </w:pPr>
            <w:r>
              <w:rPr>
                <w:rFonts w:eastAsiaTheme="minorEastAsia"/>
              </w:rPr>
              <w:t>1</w:t>
            </w:r>
            <w:r w:rsidR="00A5455D">
              <w:rPr>
                <w:rFonts w:eastAsiaTheme="minorEastAsia"/>
              </w:rPr>
              <w:t>,</w:t>
            </w:r>
            <w:r>
              <w:rPr>
                <w:rFonts w:eastAsiaTheme="minorEastAsia"/>
              </w:rPr>
              <w:t>233</w:t>
            </w:r>
          </w:p>
        </w:tc>
      </w:tr>
      <w:tr w:rsidR="00496B14" w:rsidTr="002F31EC">
        <w:tc>
          <w:tcPr>
            <w:tcW w:w="2088" w:type="dxa"/>
          </w:tcPr>
          <w:p w:rsidR="00496B14" w:rsidRDefault="00496B14" w:rsidP="00D60666">
            <w:pPr>
              <w:ind w:left="270"/>
              <w:rPr>
                <w:rFonts w:eastAsiaTheme="minorEastAsia"/>
              </w:rPr>
            </w:pPr>
            <w:r>
              <w:rPr>
                <w:rFonts w:eastAsiaTheme="minorEastAsia"/>
              </w:rPr>
              <w:t>½ inch x 3 inch bolts</w:t>
            </w:r>
          </w:p>
        </w:tc>
        <w:tc>
          <w:tcPr>
            <w:tcW w:w="1890" w:type="dxa"/>
          </w:tcPr>
          <w:p w:rsidR="00496B14" w:rsidRDefault="00496B14" w:rsidP="00D60666">
            <w:pPr>
              <w:ind w:left="270"/>
              <w:jc w:val="center"/>
              <w:rPr>
                <w:rFonts w:eastAsiaTheme="minorEastAsia"/>
              </w:rPr>
            </w:pPr>
            <w:r>
              <w:rPr>
                <w:rFonts w:eastAsiaTheme="minorEastAsia"/>
              </w:rPr>
              <w:t>917</w:t>
            </w:r>
          </w:p>
        </w:tc>
        <w:tc>
          <w:tcPr>
            <w:tcW w:w="1800" w:type="dxa"/>
          </w:tcPr>
          <w:p w:rsidR="00496B14" w:rsidRDefault="00496B14" w:rsidP="00D60666">
            <w:pPr>
              <w:ind w:left="270"/>
              <w:jc w:val="center"/>
              <w:rPr>
                <w:rFonts w:eastAsiaTheme="minorEastAsia"/>
              </w:rPr>
            </w:pPr>
            <w:r>
              <w:rPr>
                <w:rFonts w:eastAsiaTheme="minorEastAsia"/>
              </w:rPr>
              <w:t>917</w:t>
            </w:r>
          </w:p>
        </w:tc>
      </w:tr>
      <w:tr w:rsidR="00496B14" w:rsidTr="002F31EC">
        <w:tc>
          <w:tcPr>
            <w:tcW w:w="2088" w:type="dxa"/>
          </w:tcPr>
          <w:p w:rsidR="00496B14" w:rsidRDefault="00496B14" w:rsidP="00D60666">
            <w:pPr>
              <w:ind w:left="270"/>
              <w:rPr>
                <w:rFonts w:eastAsiaTheme="minorEastAsia"/>
              </w:rPr>
            </w:pPr>
            <w:r>
              <w:rPr>
                <w:rFonts w:eastAsiaTheme="minorEastAsia"/>
              </w:rPr>
              <w:t>¼ inch nuts</w:t>
            </w:r>
          </w:p>
        </w:tc>
        <w:tc>
          <w:tcPr>
            <w:tcW w:w="1890" w:type="dxa"/>
          </w:tcPr>
          <w:p w:rsidR="00496B14" w:rsidRDefault="00496B14" w:rsidP="00D60666">
            <w:pPr>
              <w:ind w:left="270"/>
              <w:jc w:val="center"/>
              <w:rPr>
                <w:rFonts w:eastAsiaTheme="minorEastAsia"/>
              </w:rPr>
            </w:pPr>
            <w:r>
              <w:rPr>
                <w:rFonts w:eastAsiaTheme="minorEastAsia"/>
              </w:rPr>
              <w:t>780</w:t>
            </w:r>
          </w:p>
        </w:tc>
        <w:tc>
          <w:tcPr>
            <w:tcW w:w="1800" w:type="dxa"/>
          </w:tcPr>
          <w:p w:rsidR="00496B14" w:rsidRDefault="00496B14" w:rsidP="00D60666">
            <w:pPr>
              <w:ind w:left="270"/>
              <w:jc w:val="center"/>
              <w:rPr>
                <w:rFonts w:eastAsiaTheme="minorEastAsia"/>
              </w:rPr>
            </w:pPr>
            <w:r>
              <w:rPr>
                <w:rFonts w:eastAsiaTheme="minorEastAsia"/>
              </w:rPr>
              <w:t>600</w:t>
            </w:r>
          </w:p>
        </w:tc>
      </w:tr>
      <w:tr w:rsidR="00496B14" w:rsidTr="002F31EC">
        <w:tc>
          <w:tcPr>
            <w:tcW w:w="2088" w:type="dxa"/>
          </w:tcPr>
          <w:p w:rsidR="00496B14" w:rsidRDefault="00496B14" w:rsidP="00D60666">
            <w:pPr>
              <w:ind w:left="270"/>
              <w:rPr>
                <w:rFonts w:eastAsiaTheme="minorEastAsia"/>
              </w:rPr>
            </w:pPr>
            <w:r>
              <w:rPr>
                <w:rFonts w:eastAsiaTheme="minorEastAsia"/>
              </w:rPr>
              <w:t>¼ inch x 3 inch bolts</w:t>
            </w:r>
          </w:p>
        </w:tc>
        <w:tc>
          <w:tcPr>
            <w:tcW w:w="1890" w:type="dxa"/>
          </w:tcPr>
          <w:p w:rsidR="00496B14" w:rsidRDefault="00496B14" w:rsidP="00D60666">
            <w:pPr>
              <w:ind w:left="270"/>
              <w:jc w:val="center"/>
              <w:rPr>
                <w:rFonts w:eastAsiaTheme="minorEastAsia"/>
              </w:rPr>
            </w:pPr>
            <w:r>
              <w:rPr>
                <w:rFonts w:eastAsiaTheme="minorEastAsia"/>
              </w:rPr>
              <w:t>89</w:t>
            </w:r>
          </w:p>
        </w:tc>
        <w:tc>
          <w:tcPr>
            <w:tcW w:w="1800" w:type="dxa"/>
          </w:tcPr>
          <w:p w:rsidR="00496B14" w:rsidRDefault="00496B14" w:rsidP="00D60666">
            <w:pPr>
              <w:ind w:left="270"/>
              <w:jc w:val="center"/>
              <w:rPr>
                <w:rFonts w:eastAsiaTheme="minorEastAsia"/>
              </w:rPr>
            </w:pPr>
            <w:r>
              <w:rPr>
                <w:rFonts w:eastAsiaTheme="minorEastAsia"/>
              </w:rPr>
              <w:t>120</w:t>
            </w:r>
          </w:p>
        </w:tc>
      </w:tr>
      <w:tr w:rsidR="00496B14" w:rsidTr="002F31EC">
        <w:tc>
          <w:tcPr>
            <w:tcW w:w="2088" w:type="dxa"/>
          </w:tcPr>
          <w:p w:rsidR="00496B14" w:rsidRDefault="00496B14" w:rsidP="00D60666">
            <w:pPr>
              <w:ind w:left="270"/>
              <w:rPr>
                <w:rFonts w:eastAsiaTheme="minorEastAsia"/>
              </w:rPr>
            </w:pPr>
            <w:r>
              <w:rPr>
                <w:rFonts w:eastAsiaTheme="minorEastAsia"/>
              </w:rPr>
              <w:t>½ inch lock washers</w:t>
            </w:r>
          </w:p>
        </w:tc>
        <w:tc>
          <w:tcPr>
            <w:tcW w:w="1890" w:type="dxa"/>
          </w:tcPr>
          <w:p w:rsidR="00496B14" w:rsidRDefault="00496B14" w:rsidP="00D60666">
            <w:pPr>
              <w:ind w:left="270"/>
              <w:jc w:val="center"/>
              <w:rPr>
                <w:rFonts w:eastAsiaTheme="minorEastAsia"/>
              </w:rPr>
            </w:pPr>
            <w:r>
              <w:rPr>
                <w:rFonts w:eastAsiaTheme="minorEastAsia"/>
              </w:rPr>
              <w:t>121</w:t>
            </w:r>
          </w:p>
        </w:tc>
        <w:tc>
          <w:tcPr>
            <w:tcW w:w="1800" w:type="dxa"/>
          </w:tcPr>
          <w:p w:rsidR="00496B14" w:rsidRDefault="00496B14" w:rsidP="00D60666">
            <w:pPr>
              <w:ind w:left="270"/>
              <w:jc w:val="center"/>
              <w:rPr>
                <w:rFonts w:eastAsiaTheme="minorEastAsia"/>
              </w:rPr>
            </w:pPr>
            <w:r>
              <w:rPr>
                <w:rFonts w:eastAsiaTheme="minorEastAsia"/>
              </w:rPr>
              <w:t>100</w:t>
            </w:r>
          </w:p>
        </w:tc>
      </w:tr>
      <w:tr w:rsidR="00496B14" w:rsidTr="002F31EC">
        <w:tc>
          <w:tcPr>
            <w:tcW w:w="2088" w:type="dxa"/>
          </w:tcPr>
          <w:p w:rsidR="00496B14" w:rsidRDefault="00496B14" w:rsidP="00D60666">
            <w:pPr>
              <w:ind w:left="270"/>
              <w:rPr>
                <w:rFonts w:eastAsiaTheme="minorEastAsia"/>
              </w:rPr>
            </w:pPr>
            <w:r>
              <w:rPr>
                <w:rFonts w:eastAsiaTheme="minorEastAsia"/>
              </w:rPr>
              <w:t>½ inch flat washers</w:t>
            </w:r>
          </w:p>
        </w:tc>
        <w:tc>
          <w:tcPr>
            <w:tcW w:w="1890" w:type="dxa"/>
          </w:tcPr>
          <w:p w:rsidR="00496B14" w:rsidRDefault="00496B14" w:rsidP="00D60666">
            <w:pPr>
              <w:ind w:left="270"/>
              <w:jc w:val="center"/>
              <w:rPr>
                <w:rFonts w:eastAsiaTheme="minorEastAsia"/>
              </w:rPr>
            </w:pPr>
            <w:r>
              <w:rPr>
                <w:rFonts w:eastAsiaTheme="minorEastAsia"/>
              </w:rPr>
              <w:t>1</w:t>
            </w:r>
            <w:r w:rsidR="00A5455D">
              <w:rPr>
                <w:rFonts w:eastAsiaTheme="minorEastAsia"/>
              </w:rPr>
              <w:t>,</w:t>
            </w:r>
            <w:r>
              <w:rPr>
                <w:rFonts w:eastAsiaTheme="minorEastAsia"/>
              </w:rPr>
              <w:t>225</w:t>
            </w:r>
          </w:p>
        </w:tc>
        <w:tc>
          <w:tcPr>
            <w:tcW w:w="1800" w:type="dxa"/>
          </w:tcPr>
          <w:p w:rsidR="00496B14" w:rsidRDefault="00496B14" w:rsidP="00D60666">
            <w:pPr>
              <w:ind w:left="270"/>
              <w:jc w:val="center"/>
              <w:rPr>
                <w:rFonts w:eastAsiaTheme="minorEastAsia"/>
              </w:rPr>
            </w:pPr>
            <w:r>
              <w:rPr>
                <w:rFonts w:eastAsiaTheme="minorEastAsia"/>
              </w:rPr>
              <w:t>1</w:t>
            </w:r>
            <w:r w:rsidR="00A5455D">
              <w:rPr>
                <w:rFonts w:eastAsiaTheme="minorEastAsia"/>
              </w:rPr>
              <w:t>,</w:t>
            </w:r>
            <w:r>
              <w:rPr>
                <w:rFonts w:eastAsiaTheme="minorEastAsia"/>
              </w:rPr>
              <w:t>000</w:t>
            </w:r>
          </w:p>
        </w:tc>
      </w:tr>
      <w:tr w:rsidR="00496B14" w:rsidTr="002F31EC">
        <w:tc>
          <w:tcPr>
            <w:tcW w:w="2088" w:type="dxa"/>
          </w:tcPr>
          <w:p w:rsidR="00496B14" w:rsidRDefault="00496B14" w:rsidP="00D60666">
            <w:pPr>
              <w:ind w:left="270"/>
              <w:rPr>
                <w:rFonts w:eastAsiaTheme="minorEastAsia"/>
              </w:rPr>
            </w:pPr>
            <w:r>
              <w:rPr>
                <w:rFonts w:eastAsiaTheme="minorEastAsia"/>
              </w:rPr>
              <w:t>¼ inch lock washers</w:t>
            </w:r>
          </w:p>
        </w:tc>
        <w:tc>
          <w:tcPr>
            <w:tcW w:w="1890" w:type="dxa"/>
          </w:tcPr>
          <w:p w:rsidR="00496B14" w:rsidRDefault="00496B14" w:rsidP="00D60666">
            <w:pPr>
              <w:ind w:left="270"/>
              <w:jc w:val="center"/>
              <w:rPr>
                <w:rFonts w:eastAsiaTheme="minorEastAsia"/>
              </w:rPr>
            </w:pPr>
            <w:r>
              <w:rPr>
                <w:rFonts w:eastAsiaTheme="minorEastAsia"/>
              </w:rPr>
              <w:t>2</w:t>
            </w:r>
            <w:r w:rsidR="00A5455D">
              <w:rPr>
                <w:rFonts w:eastAsiaTheme="minorEastAsia"/>
              </w:rPr>
              <w:t>,</w:t>
            </w:r>
            <w:r>
              <w:rPr>
                <w:rFonts w:eastAsiaTheme="minorEastAsia"/>
              </w:rPr>
              <w:t>255</w:t>
            </w:r>
          </w:p>
        </w:tc>
        <w:tc>
          <w:tcPr>
            <w:tcW w:w="1800" w:type="dxa"/>
          </w:tcPr>
          <w:p w:rsidR="00496B14" w:rsidRDefault="00496B14" w:rsidP="00D60666">
            <w:pPr>
              <w:ind w:left="270"/>
              <w:jc w:val="center"/>
              <w:rPr>
                <w:rFonts w:eastAsiaTheme="minorEastAsia"/>
              </w:rPr>
            </w:pPr>
            <w:r>
              <w:rPr>
                <w:rFonts w:eastAsiaTheme="minorEastAsia"/>
              </w:rPr>
              <w:t>900</w:t>
            </w:r>
          </w:p>
        </w:tc>
      </w:tr>
      <w:tr w:rsidR="00496B14" w:rsidTr="002F31EC">
        <w:tc>
          <w:tcPr>
            <w:tcW w:w="2088" w:type="dxa"/>
          </w:tcPr>
          <w:p w:rsidR="00496B14" w:rsidRDefault="00496B14" w:rsidP="00D60666">
            <w:pPr>
              <w:ind w:left="270"/>
              <w:rPr>
                <w:rFonts w:eastAsiaTheme="minorEastAsia"/>
              </w:rPr>
            </w:pPr>
            <w:r>
              <w:rPr>
                <w:rFonts w:eastAsiaTheme="minorEastAsia"/>
              </w:rPr>
              <w:t>¼ inch flat washers</w:t>
            </w:r>
          </w:p>
        </w:tc>
        <w:tc>
          <w:tcPr>
            <w:tcW w:w="1890" w:type="dxa"/>
          </w:tcPr>
          <w:p w:rsidR="00496B14" w:rsidRDefault="00496B14" w:rsidP="00D60666">
            <w:pPr>
              <w:ind w:left="270"/>
              <w:jc w:val="center"/>
              <w:rPr>
                <w:rFonts w:eastAsiaTheme="minorEastAsia"/>
              </w:rPr>
            </w:pPr>
            <w:r>
              <w:rPr>
                <w:rFonts w:eastAsiaTheme="minorEastAsia"/>
              </w:rPr>
              <w:t>956</w:t>
            </w:r>
          </w:p>
        </w:tc>
        <w:tc>
          <w:tcPr>
            <w:tcW w:w="1800" w:type="dxa"/>
          </w:tcPr>
          <w:p w:rsidR="00496B14" w:rsidRDefault="00496B14" w:rsidP="00D60666">
            <w:pPr>
              <w:ind w:left="270"/>
              <w:jc w:val="center"/>
              <w:rPr>
                <w:rFonts w:eastAsiaTheme="minorEastAsia"/>
              </w:rPr>
            </w:pPr>
            <w:r>
              <w:rPr>
                <w:rFonts w:eastAsiaTheme="minorEastAsia"/>
              </w:rPr>
              <w:t>950</w:t>
            </w:r>
          </w:p>
        </w:tc>
      </w:tr>
    </w:tbl>
    <w:p w:rsidR="005829E3" w:rsidRDefault="005829E3" w:rsidP="00D60666">
      <w:pPr>
        <w:ind w:left="270"/>
        <w:rPr>
          <w:rFonts w:eastAsiaTheme="minorEastAsia"/>
        </w:rPr>
      </w:pPr>
    </w:p>
    <w:p w:rsidR="00496B14" w:rsidRPr="00496B14" w:rsidRDefault="00496B14" w:rsidP="00D60666">
      <w:pPr>
        <w:ind w:left="270"/>
        <w:rPr>
          <w:rFonts w:eastAsiaTheme="minorEastAsia"/>
          <w:i/>
        </w:rPr>
      </w:pPr>
      <w:r w:rsidRPr="00496B14">
        <w:rPr>
          <w:rFonts w:eastAsiaTheme="minorEastAsia"/>
          <w:i/>
        </w:rPr>
        <w:t>Answer</w:t>
      </w:r>
      <w:r>
        <w:rPr>
          <w:rFonts w:eastAsiaTheme="minorEastAsia"/>
          <w:i/>
        </w:rPr>
        <w:t xml:space="preserve">: The student will not be able to fill all of the orders.  The ½ </w:t>
      </w:r>
      <w:r w:rsidR="00A5455D">
        <w:rPr>
          <w:rFonts w:eastAsiaTheme="minorEastAsia"/>
          <w:i/>
        </w:rPr>
        <w:t xml:space="preserve">inch </w:t>
      </w:r>
      <w:r>
        <w:rPr>
          <w:rFonts w:eastAsiaTheme="minorEastAsia"/>
          <w:i/>
        </w:rPr>
        <w:t>nuts and the ¼ inch x 3 inch bolts will be short.  See chart for complete set of answers</w:t>
      </w:r>
      <w:r w:rsidRPr="00496B14">
        <w:rPr>
          <w:rFonts w:eastAsiaTheme="minorEastAsia"/>
          <w:i/>
        </w:rPr>
        <w:t xml:space="preserve"> </w:t>
      </w:r>
    </w:p>
    <w:tbl>
      <w:tblPr>
        <w:tblStyle w:val="TableGrid"/>
        <w:tblW w:w="9576" w:type="dxa"/>
        <w:tblInd w:w="378" w:type="dxa"/>
        <w:tblLook w:val="04A0" w:firstRow="1" w:lastRow="0" w:firstColumn="1" w:lastColumn="0" w:noHBand="0" w:noVBand="1"/>
      </w:tblPr>
      <w:tblGrid>
        <w:gridCol w:w="2088"/>
        <w:gridCol w:w="1890"/>
        <w:gridCol w:w="1800"/>
        <w:gridCol w:w="1800"/>
        <w:gridCol w:w="1998"/>
      </w:tblGrid>
      <w:tr w:rsidR="00496B14" w:rsidRPr="00496B14" w:rsidTr="00D60666">
        <w:tc>
          <w:tcPr>
            <w:tcW w:w="2088" w:type="dxa"/>
          </w:tcPr>
          <w:p w:rsidR="00496B14" w:rsidRPr="00496B14" w:rsidRDefault="00496B14" w:rsidP="00D60666">
            <w:pPr>
              <w:ind w:left="270"/>
              <w:jc w:val="center"/>
              <w:rPr>
                <w:rFonts w:eastAsiaTheme="minorEastAsia"/>
                <w:b/>
                <w:i/>
              </w:rPr>
            </w:pPr>
            <w:r w:rsidRPr="00496B14">
              <w:rPr>
                <w:rFonts w:eastAsiaTheme="minorEastAsia"/>
                <w:b/>
                <w:i/>
              </w:rPr>
              <w:t>Item</w:t>
            </w:r>
          </w:p>
        </w:tc>
        <w:tc>
          <w:tcPr>
            <w:tcW w:w="1890" w:type="dxa"/>
          </w:tcPr>
          <w:p w:rsidR="00496B14" w:rsidRPr="00496B14" w:rsidRDefault="00496B14" w:rsidP="00D60666">
            <w:pPr>
              <w:ind w:left="270"/>
              <w:jc w:val="center"/>
              <w:rPr>
                <w:rFonts w:eastAsiaTheme="minorEastAsia"/>
                <w:b/>
                <w:i/>
              </w:rPr>
            </w:pPr>
            <w:r w:rsidRPr="00496B14">
              <w:rPr>
                <w:rFonts w:eastAsiaTheme="minorEastAsia"/>
                <w:b/>
                <w:i/>
              </w:rPr>
              <w:t xml:space="preserve"> Current Inventory</w:t>
            </w:r>
          </w:p>
        </w:tc>
        <w:tc>
          <w:tcPr>
            <w:tcW w:w="1800" w:type="dxa"/>
          </w:tcPr>
          <w:p w:rsidR="00496B14" w:rsidRPr="00496B14" w:rsidRDefault="00496B14" w:rsidP="00D60666">
            <w:pPr>
              <w:ind w:left="270"/>
              <w:jc w:val="center"/>
              <w:rPr>
                <w:rFonts w:eastAsiaTheme="minorEastAsia"/>
                <w:b/>
                <w:i/>
              </w:rPr>
            </w:pPr>
            <w:r w:rsidRPr="00496B14">
              <w:rPr>
                <w:rFonts w:eastAsiaTheme="minorEastAsia"/>
                <w:b/>
                <w:i/>
              </w:rPr>
              <w:t>Orders to Fill</w:t>
            </w:r>
          </w:p>
        </w:tc>
        <w:tc>
          <w:tcPr>
            <w:tcW w:w="1800" w:type="dxa"/>
          </w:tcPr>
          <w:p w:rsidR="00496B14" w:rsidRPr="00496B14" w:rsidRDefault="00496B14" w:rsidP="00D60666">
            <w:pPr>
              <w:ind w:left="270"/>
              <w:jc w:val="center"/>
              <w:rPr>
                <w:rFonts w:eastAsiaTheme="minorEastAsia"/>
                <w:b/>
                <w:i/>
              </w:rPr>
            </w:pPr>
            <w:r w:rsidRPr="00496B14">
              <w:rPr>
                <w:rFonts w:eastAsiaTheme="minorEastAsia"/>
                <w:b/>
                <w:i/>
              </w:rPr>
              <w:t>Availability After Order</w:t>
            </w:r>
          </w:p>
        </w:tc>
        <w:tc>
          <w:tcPr>
            <w:tcW w:w="1998" w:type="dxa"/>
          </w:tcPr>
          <w:p w:rsidR="00496B14" w:rsidRPr="00496B14" w:rsidRDefault="00496B14" w:rsidP="00D60666">
            <w:pPr>
              <w:ind w:left="270"/>
              <w:jc w:val="center"/>
              <w:rPr>
                <w:rFonts w:eastAsiaTheme="minorEastAsia"/>
                <w:b/>
                <w:i/>
              </w:rPr>
            </w:pPr>
            <w:r w:rsidRPr="00496B14">
              <w:rPr>
                <w:rFonts w:eastAsiaTheme="minorEastAsia"/>
                <w:b/>
                <w:i/>
              </w:rPr>
              <w:t>Identify the type of real number</w:t>
            </w:r>
          </w:p>
        </w:tc>
      </w:tr>
      <w:tr w:rsidR="00496B14" w:rsidRPr="00496B14" w:rsidTr="00D60666">
        <w:tc>
          <w:tcPr>
            <w:tcW w:w="2088" w:type="dxa"/>
          </w:tcPr>
          <w:p w:rsidR="00496B14" w:rsidRPr="00496B14" w:rsidRDefault="00496B14" w:rsidP="00D60666">
            <w:pPr>
              <w:ind w:left="270"/>
              <w:rPr>
                <w:rFonts w:eastAsiaTheme="minorEastAsia"/>
                <w:i/>
              </w:rPr>
            </w:pPr>
            <w:r w:rsidRPr="00496B14">
              <w:rPr>
                <w:rFonts w:eastAsiaTheme="minorEastAsia"/>
                <w:i/>
              </w:rPr>
              <w:t>½ inch nuts</w:t>
            </w:r>
          </w:p>
        </w:tc>
        <w:tc>
          <w:tcPr>
            <w:tcW w:w="1890" w:type="dxa"/>
          </w:tcPr>
          <w:p w:rsidR="00496B14" w:rsidRPr="00496B14" w:rsidRDefault="00496B14" w:rsidP="00D60666">
            <w:pPr>
              <w:ind w:left="270"/>
              <w:jc w:val="center"/>
              <w:rPr>
                <w:rFonts w:eastAsiaTheme="minorEastAsia"/>
                <w:i/>
              </w:rPr>
            </w:pPr>
            <w:r w:rsidRPr="00496B14">
              <w:rPr>
                <w:rFonts w:eastAsiaTheme="minorEastAsia"/>
                <w:i/>
              </w:rPr>
              <w:t>789</w:t>
            </w:r>
          </w:p>
        </w:tc>
        <w:tc>
          <w:tcPr>
            <w:tcW w:w="1800" w:type="dxa"/>
          </w:tcPr>
          <w:p w:rsidR="00496B14" w:rsidRPr="00496B14" w:rsidRDefault="00496B14" w:rsidP="00D60666">
            <w:pPr>
              <w:ind w:left="270"/>
              <w:jc w:val="center"/>
              <w:rPr>
                <w:rFonts w:eastAsiaTheme="minorEastAsia"/>
                <w:i/>
              </w:rPr>
            </w:pPr>
            <w:r w:rsidRPr="00496B14">
              <w:rPr>
                <w:rFonts w:eastAsiaTheme="minorEastAsia"/>
                <w:i/>
              </w:rPr>
              <w:t>1233</w:t>
            </w:r>
          </w:p>
        </w:tc>
        <w:tc>
          <w:tcPr>
            <w:tcW w:w="1800" w:type="dxa"/>
          </w:tcPr>
          <w:p w:rsidR="00496B14" w:rsidRPr="00496B14" w:rsidRDefault="00496B14" w:rsidP="00D60666">
            <w:pPr>
              <w:ind w:left="270"/>
              <w:jc w:val="center"/>
              <w:rPr>
                <w:rFonts w:eastAsiaTheme="minorEastAsia"/>
                <w:i/>
              </w:rPr>
            </w:pPr>
            <w:r w:rsidRPr="00496B14">
              <w:rPr>
                <w:rFonts w:eastAsiaTheme="minorEastAsia"/>
                <w:i/>
              </w:rPr>
              <w:t>-444</w:t>
            </w:r>
          </w:p>
        </w:tc>
        <w:tc>
          <w:tcPr>
            <w:tcW w:w="1998" w:type="dxa"/>
          </w:tcPr>
          <w:p w:rsidR="00496B14" w:rsidRPr="00496B14" w:rsidRDefault="00496B14" w:rsidP="00D60666">
            <w:pPr>
              <w:ind w:left="270"/>
              <w:jc w:val="center"/>
              <w:rPr>
                <w:rFonts w:eastAsiaTheme="minorEastAsia"/>
                <w:i/>
              </w:rPr>
            </w:pPr>
            <w:r w:rsidRPr="00496B14">
              <w:rPr>
                <w:rFonts w:eastAsiaTheme="minorEastAsia"/>
                <w:i/>
              </w:rPr>
              <w:t>Integer</w:t>
            </w:r>
          </w:p>
        </w:tc>
      </w:tr>
      <w:tr w:rsidR="00496B14" w:rsidRPr="00496B14" w:rsidTr="00D60666">
        <w:tc>
          <w:tcPr>
            <w:tcW w:w="2088" w:type="dxa"/>
          </w:tcPr>
          <w:p w:rsidR="00496B14" w:rsidRPr="00496B14" w:rsidRDefault="00496B14" w:rsidP="00D60666">
            <w:pPr>
              <w:ind w:left="270"/>
              <w:rPr>
                <w:rFonts w:eastAsiaTheme="minorEastAsia"/>
                <w:i/>
              </w:rPr>
            </w:pPr>
            <w:r w:rsidRPr="00496B14">
              <w:rPr>
                <w:rFonts w:eastAsiaTheme="minorEastAsia"/>
                <w:i/>
              </w:rPr>
              <w:t>½ inch x 3 inch bolts</w:t>
            </w:r>
          </w:p>
        </w:tc>
        <w:tc>
          <w:tcPr>
            <w:tcW w:w="1890" w:type="dxa"/>
          </w:tcPr>
          <w:p w:rsidR="00496B14" w:rsidRPr="00496B14" w:rsidRDefault="00496B14" w:rsidP="00D60666">
            <w:pPr>
              <w:ind w:left="270"/>
              <w:jc w:val="center"/>
              <w:rPr>
                <w:rFonts w:eastAsiaTheme="minorEastAsia"/>
                <w:i/>
              </w:rPr>
            </w:pPr>
            <w:r w:rsidRPr="00496B14">
              <w:rPr>
                <w:rFonts w:eastAsiaTheme="minorEastAsia"/>
                <w:i/>
              </w:rPr>
              <w:t>917</w:t>
            </w:r>
          </w:p>
        </w:tc>
        <w:tc>
          <w:tcPr>
            <w:tcW w:w="1800" w:type="dxa"/>
          </w:tcPr>
          <w:p w:rsidR="00496B14" w:rsidRPr="00496B14" w:rsidRDefault="00496B14" w:rsidP="00D60666">
            <w:pPr>
              <w:ind w:left="270"/>
              <w:jc w:val="center"/>
              <w:rPr>
                <w:rFonts w:eastAsiaTheme="minorEastAsia"/>
                <w:i/>
              </w:rPr>
            </w:pPr>
            <w:r w:rsidRPr="00496B14">
              <w:rPr>
                <w:rFonts w:eastAsiaTheme="minorEastAsia"/>
                <w:i/>
              </w:rPr>
              <w:t>917</w:t>
            </w:r>
          </w:p>
        </w:tc>
        <w:tc>
          <w:tcPr>
            <w:tcW w:w="1800" w:type="dxa"/>
          </w:tcPr>
          <w:p w:rsidR="00496B14" w:rsidRPr="00496B14" w:rsidRDefault="00496B14" w:rsidP="00D60666">
            <w:pPr>
              <w:ind w:left="270"/>
              <w:jc w:val="center"/>
              <w:rPr>
                <w:rFonts w:eastAsiaTheme="minorEastAsia"/>
                <w:i/>
              </w:rPr>
            </w:pPr>
            <w:r w:rsidRPr="00496B14">
              <w:rPr>
                <w:rFonts w:eastAsiaTheme="minorEastAsia"/>
                <w:i/>
              </w:rPr>
              <w:t>0</w:t>
            </w:r>
          </w:p>
        </w:tc>
        <w:tc>
          <w:tcPr>
            <w:tcW w:w="1998" w:type="dxa"/>
          </w:tcPr>
          <w:p w:rsidR="00496B14" w:rsidRPr="00496B14" w:rsidRDefault="00496B14" w:rsidP="00D60666">
            <w:pPr>
              <w:ind w:left="270"/>
              <w:jc w:val="center"/>
              <w:rPr>
                <w:rFonts w:eastAsiaTheme="minorEastAsia"/>
                <w:i/>
              </w:rPr>
            </w:pPr>
            <w:r w:rsidRPr="00496B14">
              <w:rPr>
                <w:rFonts w:eastAsiaTheme="minorEastAsia"/>
                <w:i/>
              </w:rPr>
              <w:t>Whole</w:t>
            </w:r>
          </w:p>
        </w:tc>
      </w:tr>
      <w:tr w:rsidR="00496B14" w:rsidRPr="00496B14" w:rsidTr="00D60666">
        <w:tc>
          <w:tcPr>
            <w:tcW w:w="2088" w:type="dxa"/>
          </w:tcPr>
          <w:p w:rsidR="00496B14" w:rsidRPr="00496B14" w:rsidRDefault="00496B14" w:rsidP="00D60666">
            <w:pPr>
              <w:ind w:left="270"/>
              <w:rPr>
                <w:rFonts w:eastAsiaTheme="minorEastAsia"/>
                <w:i/>
              </w:rPr>
            </w:pPr>
            <w:r w:rsidRPr="00496B14">
              <w:rPr>
                <w:rFonts w:eastAsiaTheme="minorEastAsia"/>
                <w:i/>
              </w:rPr>
              <w:t>¼ inch nuts</w:t>
            </w:r>
          </w:p>
        </w:tc>
        <w:tc>
          <w:tcPr>
            <w:tcW w:w="1890" w:type="dxa"/>
          </w:tcPr>
          <w:p w:rsidR="00496B14" w:rsidRPr="00496B14" w:rsidRDefault="00496B14" w:rsidP="00D60666">
            <w:pPr>
              <w:ind w:left="270"/>
              <w:jc w:val="center"/>
              <w:rPr>
                <w:rFonts w:eastAsiaTheme="minorEastAsia"/>
                <w:i/>
              </w:rPr>
            </w:pPr>
            <w:r w:rsidRPr="00496B14">
              <w:rPr>
                <w:rFonts w:eastAsiaTheme="minorEastAsia"/>
                <w:i/>
              </w:rPr>
              <w:t>780</w:t>
            </w:r>
          </w:p>
        </w:tc>
        <w:tc>
          <w:tcPr>
            <w:tcW w:w="1800" w:type="dxa"/>
          </w:tcPr>
          <w:p w:rsidR="00496B14" w:rsidRPr="00496B14" w:rsidRDefault="00496B14" w:rsidP="00D60666">
            <w:pPr>
              <w:ind w:left="270"/>
              <w:jc w:val="center"/>
              <w:rPr>
                <w:rFonts w:eastAsiaTheme="minorEastAsia"/>
                <w:i/>
              </w:rPr>
            </w:pPr>
            <w:r w:rsidRPr="00496B14">
              <w:rPr>
                <w:rFonts w:eastAsiaTheme="minorEastAsia"/>
                <w:i/>
              </w:rPr>
              <w:t>600</w:t>
            </w:r>
          </w:p>
        </w:tc>
        <w:tc>
          <w:tcPr>
            <w:tcW w:w="1800" w:type="dxa"/>
          </w:tcPr>
          <w:p w:rsidR="00496B14" w:rsidRPr="00496B14" w:rsidRDefault="00496B14" w:rsidP="00D60666">
            <w:pPr>
              <w:ind w:left="270"/>
              <w:jc w:val="center"/>
              <w:rPr>
                <w:rFonts w:eastAsiaTheme="minorEastAsia"/>
                <w:i/>
              </w:rPr>
            </w:pPr>
            <w:r w:rsidRPr="00496B14">
              <w:rPr>
                <w:rFonts w:eastAsiaTheme="minorEastAsia"/>
                <w:i/>
              </w:rPr>
              <w:t>180</w:t>
            </w:r>
          </w:p>
        </w:tc>
        <w:tc>
          <w:tcPr>
            <w:tcW w:w="1998" w:type="dxa"/>
          </w:tcPr>
          <w:p w:rsidR="00496B14" w:rsidRPr="00496B14" w:rsidRDefault="00496B14" w:rsidP="00D60666">
            <w:pPr>
              <w:ind w:left="270"/>
              <w:jc w:val="center"/>
              <w:rPr>
                <w:rFonts w:eastAsiaTheme="minorEastAsia"/>
                <w:i/>
              </w:rPr>
            </w:pPr>
            <w:r w:rsidRPr="00496B14">
              <w:rPr>
                <w:rFonts w:eastAsiaTheme="minorEastAsia"/>
                <w:i/>
              </w:rPr>
              <w:t>Natural</w:t>
            </w:r>
          </w:p>
        </w:tc>
      </w:tr>
      <w:tr w:rsidR="00496B14" w:rsidRPr="00496B14" w:rsidTr="00D60666">
        <w:tc>
          <w:tcPr>
            <w:tcW w:w="2088" w:type="dxa"/>
          </w:tcPr>
          <w:p w:rsidR="00496B14" w:rsidRPr="00496B14" w:rsidRDefault="00496B14" w:rsidP="00D60666">
            <w:pPr>
              <w:ind w:left="270"/>
              <w:rPr>
                <w:rFonts w:eastAsiaTheme="minorEastAsia"/>
                <w:i/>
              </w:rPr>
            </w:pPr>
            <w:r w:rsidRPr="00496B14">
              <w:rPr>
                <w:rFonts w:eastAsiaTheme="minorEastAsia"/>
                <w:i/>
              </w:rPr>
              <w:t>¼ inch x 3 inch bolts</w:t>
            </w:r>
          </w:p>
        </w:tc>
        <w:tc>
          <w:tcPr>
            <w:tcW w:w="1890" w:type="dxa"/>
          </w:tcPr>
          <w:p w:rsidR="00496B14" w:rsidRPr="00496B14" w:rsidRDefault="00496B14" w:rsidP="00D60666">
            <w:pPr>
              <w:ind w:left="270"/>
              <w:jc w:val="center"/>
              <w:rPr>
                <w:rFonts w:eastAsiaTheme="minorEastAsia"/>
                <w:i/>
              </w:rPr>
            </w:pPr>
            <w:r w:rsidRPr="00496B14">
              <w:rPr>
                <w:rFonts w:eastAsiaTheme="minorEastAsia"/>
                <w:i/>
              </w:rPr>
              <w:t>89</w:t>
            </w:r>
          </w:p>
        </w:tc>
        <w:tc>
          <w:tcPr>
            <w:tcW w:w="1800" w:type="dxa"/>
          </w:tcPr>
          <w:p w:rsidR="00496B14" w:rsidRPr="00496B14" w:rsidRDefault="00496B14" w:rsidP="00D60666">
            <w:pPr>
              <w:ind w:left="270"/>
              <w:jc w:val="center"/>
              <w:rPr>
                <w:rFonts w:eastAsiaTheme="minorEastAsia"/>
                <w:i/>
              </w:rPr>
            </w:pPr>
            <w:r w:rsidRPr="00496B14">
              <w:rPr>
                <w:rFonts w:eastAsiaTheme="minorEastAsia"/>
                <w:i/>
              </w:rPr>
              <w:t>120</w:t>
            </w:r>
          </w:p>
        </w:tc>
        <w:tc>
          <w:tcPr>
            <w:tcW w:w="1800" w:type="dxa"/>
          </w:tcPr>
          <w:p w:rsidR="00496B14" w:rsidRPr="00496B14" w:rsidRDefault="00496B14" w:rsidP="00D60666">
            <w:pPr>
              <w:ind w:left="270"/>
              <w:jc w:val="center"/>
              <w:rPr>
                <w:rFonts w:eastAsiaTheme="minorEastAsia"/>
                <w:i/>
              </w:rPr>
            </w:pPr>
            <w:r w:rsidRPr="00496B14">
              <w:rPr>
                <w:rFonts w:eastAsiaTheme="minorEastAsia"/>
                <w:i/>
              </w:rPr>
              <w:t>- 31</w:t>
            </w:r>
          </w:p>
        </w:tc>
        <w:tc>
          <w:tcPr>
            <w:tcW w:w="1998" w:type="dxa"/>
          </w:tcPr>
          <w:p w:rsidR="00496B14" w:rsidRPr="00496B14" w:rsidRDefault="00496B14" w:rsidP="00D60666">
            <w:pPr>
              <w:ind w:left="270"/>
              <w:jc w:val="center"/>
              <w:rPr>
                <w:rFonts w:eastAsiaTheme="minorEastAsia"/>
                <w:i/>
              </w:rPr>
            </w:pPr>
            <w:r w:rsidRPr="00496B14">
              <w:rPr>
                <w:rFonts w:eastAsiaTheme="minorEastAsia"/>
                <w:i/>
              </w:rPr>
              <w:t>Integer</w:t>
            </w:r>
          </w:p>
        </w:tc>
      </w:tr>
      <w:tr w:rsidR="00496B14" w:rsidRPr="00496B14" w:rsidTr="00D60666">
        <w:tc>
          <w:tcPr>
            <w:tcW w:w="2088" w:type="dxa"/>
          </w:tcPr>
          <w:p w:rsidR="00496B14" w:rsidRPr="00496B14" w:rsidRDefault="00496B14" w:rsidP="00D60666">
            <w:pPr>
              <w:ind w:left="270"/>
              <w:rPr>
                <w:rFonts w:eastAsiaTheme="minorEastAsia"/>
                <w:i/>
              </w:rPr>
            </w:pPr>
            <w:r w:rsidRPr="00496B14">
              <w:rPr>
                <w:rFonts w:eastAsiaTheme="minorEastAsia"/>
                <w:i/>
              </w:rPr>
              <w:t>½ inch lock washers</w:t>
            </w:r>
          </w:p>
        </w:tc>
        <w:tc>
          <w:tcPr>
            <w:tcW w:w="1890" w:type="dxa"/>
          </w:tcPr>
          <w:p w:rsidR="00496B14" w:rsidRPr="00496B14" w:rsidRDefault="00496B14" w:rsidP="00D60666">
            <w:pPr>
              <w:ind w:left="270"/>
              <w:jc w:val="center"/>
              <w:rPr>
                <w:rFonts w:eastAsiaTheme="minorEastAsia"/>
                <w:i/>
              </w:rPr>
            </w:pPr>
            <w:r w:rsidRPr="00496B14">
              <w:rPr>
                <w:rFonts w:eastAsiaTheme="minorEastAsia"/>
                <w:i/>
              </w:rPr>
              <w:t>121</w:t>
            </w:r>
          </w:p>
        </w:tc>
        <w:tc>
          <w:tcPr>
            <w:tcW w:w="1800" w:type="dxa"/>
          </w:tcPr>
          <w:p w:rsidR="00496B14" w:rsidRPr="00496B14" w:rsidRDefault="00496B14" w:rsidP="00D60666">
            <w:pPr>
              <w:ind w:left="270"/>
              <w:jc w:val="center"/>
              <w:rPr>
                <w:rFonts w:eastAsiaTheme="minorEastAsia"/>
                <w:i/>
              </w:rPr>
            </w:pPr>
            <w:r w:rsidRPr="00496B14">
              <w:rPr>
                <w:rFonts w:eastAsiaTheme="minorEastAsia"/>
                <w:i/>
              </w:rPr>
              <w:t>100</w:t>
            </w:r>
          </w:p>
        </w:tc>
        <w:tc>
          <w:tcPr>
            <w:tcW w:w="1800" w:type="dxa"/>
          </w:tcPr>
          <w:p w:rsidR="00496B14" w:rsidRPr="00496B14" w:rsidRDefault="00496B14" w:rsidP="00D60666">
            <w:pPr>
              <w:ind w:left="270"/>
              <w:jc w:val="center"/>
              <w:rPr>
                <w:rFonts w:eastAsiaTheme="minorEastAsia"/>
                <w:i/>
              </w:rPr>
            </w:pPr>
            <w:r w:rsidRPr="00496B14">
              <w:rPr>
                <w:rFonts w:eastAsiaTheme="minorEastAsia"/>
                <w:i/>
              </w:rPr>
              <w:t>21</w:t>
            </w:r>
          </w:p>
        </w:tc>
        <w:tc>
          <w:tcPr>
            <w:tcW w:w="1998" w:type="dxa"/>
          </w:tcPr>
          <w:p w:rsidR="00496B14" w:rsidRPr="00496B14" w:rsidRDefault="00496B14" w:rsidP="00D60666">
            <w:pPr>
              <w:ind w:left="270"/>
              <w:jc w:val="center"/>
              <w:rPr>
                <w:rFonts w:eastAsiaTheme="minorEastAsia"/>
                <w:i/>
              </w:rPr>
            </w:pPr>
            <w:r w:rsidRPr="00496B14">
              <w:rPr>
                <w:rFonts w:eastAsiaTheme="minorEastAsia"/>
                <w:i/>
              </w:rPr>
              <w:t>Natural</w:t>
            </w:r>
          </w:p>
        </w:tc>
      </w:tr>
      <w:tr w:rsidR="00496B14" w:rsidRPr="00496B14" w:rsidTr="00D60666">
        <w:tc>
          <w:tcPr>
            <w:tcW w:w="2088" w:type="dxa"/>
          </w:tcPr>
          <w:p w:rsidR="00496B14" w:rsidRPr="00496B14" w:rsidRDefault="00496B14" w:rsidP="00D60666">
            <w:pPr>
              <w:ind w:left="270"/>
              <w:rPr>
                <w:rFonts w:eastAsiaTheme="minorEastAsia"/>
                <w:i/>
              </w:rPr>
            </w:pPr>
            <w:r w:rsidRPr="00496B14">
              <w:rPr>
                <w:rFonts w:eastAsiaTheme="minorEastAsia"/>
                <w:i/>
              </w:rPr>
              <w:t>½ inch flat washers</w:t>
            </w:r>
          </w:p>
        </w:tc>
        <w:tc>
          <w:tcPr>
            <w:tcW w:w="1890" w:type="dxa"/>
          </w:tcPr>
          <w:p w:rsidR="00496B14" w:rsidRPr="00496B14" w:rsidRDefault="00496B14" w:rsidP="00D60666">
            <w:pPr>
              <w:ind w:left="270"/>
              <w:jc w:val="center"/>
              <w:rPr>
                <w:rFonts w:eastAsiaTheme="minorEastAsia"/>
                <w:i/>
              </w:rPr>
            </w:pPr>
            <w:r w:rsidRPr="00496B14">
              <w:rPr>
                <w:rFonts w:eastAsiaTheme="minorEastAsia"/>
                <w:i/>
              </w:rPr>
              <w:t>1</w:t>
            </w:r>
            <w:r w:rsidR="00A5455D">
              <w:rPr>
                <w:rFonts w:eastAsiaTheme="minorEastAsia"/>
                <w:i/>
              </w:rPr>
              <w:t>,</w:t>
            </w:r>
            <w:r w:rsidRPr="00496B14">
              <w:rPr>
                <w:rFonts w:eastAsiaTheme="minorEastAsia"/>
                <w:i/>
              </w:rPr>
              <w:t>225</w:t>
            </w:r>
          </w:p>
        </w:tc>
        <w:tc>
          <w:tcPr>
            <w:tcW w:w="1800" w:type="dxa"/>
          </w:tcPr>
          <w:p w:rsidR="00496B14" w:rsidRPr="00496B14" w:rsidRDefault="00496B14" w:rsidP="00D60666">
            <w:pPr>
              <w:ind w:left="270"/>
              <w:jc w:val="center"/>
              <w:rPr>
                <w:rFonts w:eastAsiaTheme="minorEastAsia"/>
                <w:i/>
              </w:rPr>
            </w:pPr>
            <w:r w:rsidRPr="00496B14">
              <w:rPr>
                <w:rFonts w:eastAsiaTheme="minorEastAsia"/>
                <w:i/>
              </w:rPr>
              <w:t>1000</w:t>
            </w:r>
          </w:p>
        </w:tc>
        <w:tc>
          <w:tcPr>
            <w:tcW w:w="1800" w:type="dxa"/>
          </w:tcPr>
          <w:p w:rsidR="00496B14" w:rsidRPr="00496B14" w:rsidRDefault="00496B14" w:rsidP="00D60666">
            <w:pPr>
              <w:ind w:left="270"/>
              <w:jc w:val="center"/>
              <w:rPr>
                <w:rFonts w:eastAsiaTheme="minorEastAsia"/>
                <w:i/>
              </w:rPr>
            </w:pPr>
            <w:r w:rsidRPr="00496B14">
              <w:rPr>
                <w:rFonts w:eastAsiaTheme="minorEastAsia"/>
                <w:i/>
              </w:rPr>
              <w:t>225</w:t>
            </w:r>
          </w:p>
        </w:tc>
        <w:tc>
          <w:tcPr>
            <w:tcW w:w="1998" w:type="dxa"/>
          </w:tcPr>
          <w:p w:rsidR="00496B14" w:rsidRPr="00496B14" w:rsidRDefault="00496B14" w:rsidP="00D60666">
            <w:pPr>
              <w:ind w:left="270"/>
              <w:jc w:val="center"/>
              <w:rPr>
                <w:rFonts w:eastAsiaTheme="minorEastAsia"/>
                <w:i/>
              </w:rPr>
            </w:pPr>
            <w:r w:rsidRPr="00496B14">
              <w:rPr>
                <w:rFonts w:eastAsiaTheme="minorEastAsia"/>
                <w:i/>
              </w:rPr>
              <w:t>Natural</w:t>
            </w:r>
          </w:p>
        </w:tc>
      </w:tr>
      <w:tr w:rsidR="00496B14" w:rsidRPr="00496B14" w:rsidTr="00D60666">
        <w:tc>
          <w:tcPr>
            <w:tcW w:w="2088" w:type="dxa"/>
          </w:tcPr>
          <w:p w:rsidR="00496B14" w:rsidRPr="00496B14" w:rsidRDefault="00496B14" w:rsidP="00D60666">
            <w:pPr>
              <w:ind w:left="270"/>
              <w:rPr>
                <w:rFonts w:eastAsiaTheme="minorEastAsia"/>
                <w:i/>
              </w:rPr>
            </w:pPr>
            <w:r w:rsidRPr="00496B14">
              <w:rPr>
                <w:rFonts w:eastAsiaTheme="minorEastAsia"/>
                <w:i/>
              </w:rPr>
              <w:t>¼ inch lock washers</w:t>
            </w:r>
          </w:p>
        </w:tc>
        <w:tc>
          <w:tcPr>
            <w:tcW w:w="1890" w:type="dxa"/>
          </w:tcPr>
          <w:p w:rsidR="00496B14" w:rsidRPr="00496B14" w:rsidRDefault="00496B14" w:rsidP="00D60666">
            <w:pPr>
              <w:ind w:left="270"/>
              <w:jc w:val="center"/>
              <w:rPr>
                <w:rFonts w:eastAsiaTheme="minorEastAsia"/>
                <w:i/>
              </w:rPr>
            </w:pPr>
            <w:r w:rsidRPr="00496B14">
              <w:rPr>
                <w:rFonts w:eastAsiaTheme="minorEastAsia"/>
                <w:i/>
              </w:rPr>
              <w:t>2</w:t>
            </w:r>
            <w:r w:rsidR="00A5455D">
              <w:rPr>
                <w:rFonts w:eastAsiaTheme="minorEastAsia"/>
                <w:i/>
              </w:rPr>
              <w:t>,</w:t>
            </w:r>
            <w:r w:rsidRPr="00496B14">
              <w:rPr>
                <w:rFonts w:eastAsiaTheme="minorEastAsia"/>
                <w:i/>
              </w:rPr>
              <w:t>255</w:t>
            </w:r>
          </w:p>
        </w:tc>
        <w:tc>
          <w:tcPr>
            <w:tcW w:w="1800" w:type="dxa"/>
          </w:tcPr>
          <w:p w:rsidR="00496B14" w:rsidRPr="00496B14" w:rsidRDefault="00496B14" w:rsidP="00D60666">
            <w:pPr>
              <w:ind w:left="270"/>
              <w:jc w:val="center"/>
              <w:rPr>
                <w:rFonts w:eastAsiaTheme="minorEastAsia"/>
                <w:i/>
              </w:rPr>
            </w:pPr>
            <w:r w:rsidRPr="00496B14">
              <w:rPr>
                <w:rFonts w:eastAsiaTheme="minorEastAsia"/>
                <w:i/>
              </w:rPr>
              <w:t>900</w:t>
            </w:r>
          </w:p>
        </w:tc>
        <w:tc>
          <w:tcPr>
            <w:tcW w:w="1800" w:type="dxa"/>
          </w:tcPr>
          <w:p w:rsidR="00496B14" w:rsidRPr="00496B14" w:rsidRDefault="00496B14" w:rsidP="00D60666">
            <w:pPr>
              <w:ind w:left="270"/>
              <w:jc w:val="center"/>
              <w:rPr>
                <w:rFonts w:eastAsiaTheme="minorEastAsia"/>
                <w:i/>
              </w:rPr>
            </w:pPr>
            <w:r w:rsidRPr="00496B14">
              <w:rPr>
                <w:rFonts w:eastAsiaTheme="minorEastAsia"/>
                <w:i/>
              </w:rPr>
              <w:t>1</w:t>
            </w:r>
            <w:r w:rsidR="00A5455D">
              <w:rPr>
                <w:rFonts w:eastAsiaTheme="minorEastAsia"/>
                <w:i/>
              </w:rPr>
              <w:t>,</w:t>
            </w:r>
            <w:r w:rsidRPr="00496B14">
              <w:rPr>
                <w:rFonts w:eastAsiaTheme="minorEastAsia"/>
                <w:i/>
              </w:rPr>
              <w:t>355</w:t>
            </w:r>
          </w:p>
        </w:tc>
        <w:tc>
          <w:tcPr>
            <w:tcW w:w="1998" w:type="dxa"/>
          </w:tcPr>
          <w:p w:rsidR="00496B14" w:rsidRPr="00496B14" w:rsidRDefault="00496B14" w:rsidP="00D60666">
            <w:pPr>
              <w:ind w:left="270"/>
              <w:jc w:val="center"/>
              <w:rPr>
                <w:rFonts w:eastAsiaTheme="minorEastAsia"/>
                <w:i/>
              </w:rPr>
            </w:pPr>
            <w:r w:rsidRPr="00496B14">
              <w:rPr>
                <w:rFonts w:eastAsiaTheme="minorEastAsia"/>
                <w:i/>
              </w:rPr>
              <w:t>Natural</w:t>
            </w:r>
          </w:p>
        </w:tc>
      </w:tr>
      <w:tr w:rsidR="00496B14" w:rsidRPr="00496B14" w:rsidTr="00D60666">
        <w:tc>
          <w:tcPr>
            <w:tcW w:w="2088" w:type="dxa"/>
          </w:tcPr>
          <w:p w:rsidR="00496B14" w:rsidRPr="00496B14" w:rsidRDefault="00496B14" w:rsidP="00D60666">
            <w:pPr>
              <w:ind w:left="270"/>
              <w:rPr>
                <w:rFonts w:eastAsiaTheme="minorEastAsia"/>
                <w:i/>
              </w:rPr>
            </w:pPr>
            <w:r w:rsidRPr="00496B14">
              <w:rPr>
                <w:rFonts w:eastAsiaTheme="minorEastAsia"/>
                <w:i/>
              </w:rPr>
              <w:t>¼ inch flat washers</w:t>
            </w:r>
          </w:p>
        </w:tc>
        <w:tc>
          <w:tcPr>
            <w:tcW w:w="1890" w:type="dxa"/>
          </w:tcPr>
          <w:p w:rsidR="00496B14" w:rsidRPr="00496B14" w:rsidRDefault="00496B14" w:rsidP="00D60666">
            <w:pPr>
              <w:ind w:left="270"/>
              <w:jc w:val="center"/>
              <w:rPr>
                <w:rFonts w:eastAsiaTheme="minorEastAsia"/>
                <w:i/>
              </w:rPr>
            </w:pPr>
            <w:r w:rsidRPr="00496B14">
              <w:rPr>
                <w:rFonts w:eastAsiaTheme="minorEastAsia"/>
                <w:i/>
              </w:rPr>
              <w:t>956</w:t>
            </w:r>
          </w:p>
        </w:tc>
        <w:tc>
          <w:tcPr>
            <w:tcW w:w="1800" w:type="dxa"/>
          </w:tcPr>
          <w:p w:rsidR="00496B14" w:rsidRPr="00496B14" w:rsidRDefault="00496B14" w:rsidP="00D60666">
            <w:pPr>
              <w:ind w:left="270"/>
              <w:jc w:val="center"/>
              <w:rPr>
                <w:rFonts w:eastAsiaTheme="minorEastAsia"/>
                <w:i/>
              </w:rPr>
            </w:pPr>
            <w:r w:rsidRPr="00496B14">
              <w:rPr>
                <w:rFonts w:eastAsiaTheme="minorEastAsia"/>
                <w:i/>
              </w:rPr>
              <w:t>950</w:t>
            </w:r>
          </w:p>
        </w:tc>
        <w:tc>
          <w:tcPr>
            <w:tcW w:w="1800" w:type="dxa"/>
          </w:tcPr>
          <w:p w:rsidR="00496B14" w:rsidRPr="00496B14" w:rsidRDefault="00496B14" w:rsidP="00D60666">
            <w:pPr>
              <w:ind w:left="270"/>
              <w:jc w:val="center"/>
              <w:rPr>
                <w:rFonts w:eastAsiaTheme="minorEastAsia"/>
                <w:i/>
              </w:rPr>
            </w:pPr>
            <w:r w:rsidRPr="00496B14">
              <w:rPr>
                <w:rFonts w:eastAsiaTheme="minorEastAsia"/>
                <w:i/>
              </w:rPr>
              <w:t>6</w:t>
            </w:r>
          </w:p>
        </w:tc>
        <w:tc>
          <w:tcPr>
            <w:tcW w:w="1998" w:type="dxa"/>
          </w:tcPr>
          <w:p w:rsidR="00496B14" w:rsidRPr="00496B14" w:rsidRDefault="00496B14" w:rsidP="00D60666">
            <w:pPr>
              <w:ind w:left="270"/>
              <w:jc w:val="center"/>
              <w:rPr>
                <w:rFonts w:eastAsiaTheme="minorEastAsia"/>
                <w:i/>
              </w:rPr>
            </w:pPr>
            <w:r w:rsidRPr="00496B14">
              <w:rPr>
                <w:rFonts w:eastAsiaTheme="minorEastAsia"/>
                <w:i/>
              </w:rPr>
              <w:t>Natural</w:t>
            </w:r>
          </w:p>
        </w:tc>
      </w:tr>
    </w:tbl>
    <w:p w:rsidR="00762057" w:rsidRDefault="00762057" w:rsidP="00D60666">
      <w:pPr>
        <w:ind w:left="270"/>
        <w:rPr>
          <w:rFonts w:eastAsiaTheme="minorEastAsia"/>
        </w:rPr>
      </w:pPr>
    </w:p>
    <w:p w:rsidR="00866258" w:rsidRPr="00D60666" w:rsidRDefault="00866258" w:rsidP="00D60666">
      <w:pPr>
        <w:spacing w:before="120" w:after="120"/>
        <w:rPr>
          <w:b/>
          <w:sz w:val="28"/>
        </w:rPr>
      </w:pPr>
      <w:r w:rsidRPr="00D60666">
        <w:rPr>
          <w:b/>
          <w:sz w:val="28"/>
        </w:rPr>
        <w:t>7. Notes</w:t>
      </w:r>
    </w:p>
    <w:p w:rsidR="00866258" w:rsidRPr="00866258" w:rsidRDefault="00866258" w:rsidP="00D60666">
      <w:pPr>
        <w:ind w:left="270"/>
        <w:rPr>
          <w:rFonts w:eastAsiaTheme="minorEastAsia"/>
        </w:rPr>
      </w:pPr>
      <w:r>
        <w:rPr>
          <w:rFonts w:eastAsiaTheme="minorEastAsia"/>
        </w:rPr>
        <w:t>N</w:t>
      </w:r>
      <w:r w:rsidRPr="00866258">
        <w:rPr>
          <w:rFonts w:eastAsiaTheme="minorEastAsia"/>
        </w:rPr>
        <w:t>one</w:t>
      </w:r>
    </w:p>
    <w:sectPr w:rsidR="00866258" w:rsidRPr="008662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A7AD7"/>
    <w:multiLevelType w:val="hybridMultilevel"/>
    <w:tmpl w:val="9D5EBA5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
    <w:nsid w:val="03CF3B4F"/>
    <w:multiLevelType w:val="hybridMultilevel"/>
    <w:tmpl w:val="1834D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7F4BC0"/>
    <w:multiLevelType w:val="hybridMultilevel"/>
    <w:tmpl w:val="87DA343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nsid w:val="22623E60"/>
    <w:multiLevelType w:val="hybridMultilevel"/>
    <w:tmpl w:val="09E273D2"/>
    <w:lvl w:ilvl="0" w:tplc="C56076FC">
      <w:start w:val="13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AA6059"/>
    <w:multiLevelType w:val="hybridMultilevel"/>
    <w:tmpl w:val="727462E2"/>
    <w:lvl w:ilvl="0" w:tplc="433CADD0">
      <w:start w:val="134"/>
      <w:numFmt w:val="bullet"/>
      <w:lvlText w:val="-"/>
      <w:lvlJc w:val="left"/>
      <w:pPr>
        <w:ind w:left="228" w:hanging="360"/>
      </w:pPr>
      <w:rPr>
        <w:rFonts w:ascii="Calibri" w:eastAsiaTheme="minorHAnsi" w:hAnsi="Calibri" w:cs="Calibri" w:hint="default"/>
      </w:rPr>
    </w:lvl>
    <w:lvl w:ilvl="1" w:tplc="04090003" w:tentative="1">
      <w:start w:val="1"/>
      <w:numFmt w:val="bullet"/>
      <w:lvlText w:val="o"/>
      <w:lvlJc w:val="left"/>
      <w:pPr>
        <w:ind w:left="948" w:hanging="360"/>
      </w:pPr>
      <w:rPr>
        <w:rFonts w:ascii="Courier New" w:hAnsi="Courier New" w:cs="Courier New" w:hint="default"/>
      </w:rPr>
    </w:lvl>
    <w:lvl w:ilvl="2" w:tplc="04090005" w:tentative="1">
      <w:start w:val="1"/>
      <w:numFmt w:val="bullet"/>
      <w:lvlText w:val=""/>
      <w:lvlJc w:val="left"/>
      <w:pPr>
        <w:ind w:left="1668" w:hanging="360"/>
      </w:pPr>
      <w:rPr>
        <w:rFonts w:ascii="Wingdings" w:hAnsi="Wingdings" w:hint="default"/>
      </w:rPr>
    </w:lvl>
    <w:lvl w:ilvl="3" w:tplc="04090001" w:tentative="1">
      <w:start w:val="1"/>
      <w:numFmt w:val="bullet"/>
      <w:lvlText w:val=""/>
      <w:lvlJc w:val="left"/>
      <w:pPr>
        <w:ind w:left="2388" w:hanging="360"/>
      </w:pPr>
      <w:rPr>
        <w:rFonts w:ascii="Symbol" w:hAnsi="Symbol" w:hint="default"/>
      </w:rPr>
    </w:lvl>
    <w:lvl w:ilvl="4" w:tplc="04090003" w:tentative="1">
      <w:start w:val="1"/>
      <w:numFmt w:val="bullet"/>
      <w:lvlText w:val="o"/>
      <w:lvlJc w:val="left"/>
      <w:pPr>
        <w:ind w:left="3108" w:hanging="360"/>
      </w:pPr>
      <w:rPr>
        <w:rFonts w:ascii="Courier New" w:hAnsi="Courier New" w:cs="Courier New" w:hint="default"/>
      </w:rPr>
    </w:lvl>
    <w:lvl w:ilvl="5" w:tplc="04090005" w:tentative="1">
      <w:start w:val="1"/>
      <w:numFmt w:val="bullet"/>
      <w:lvlText w:val=""/>
      <w:lvlJc w:val="left"/>
      <w:pPr>
        <w:ind w:left="3828" w:hanging="360"/>
      </w:pPr>
      <w:rPr>
        <w:rFonts w:ascii="Wingdings" w:hAnsi="Wingdings" w:hint="default"/>
      </w:rPr>
    </w:lvl>
    <w:lvl w:ilvl="6" w:tplc="04090001" w:tentative="1">
      <w:start w:val="1"/>
      <w:numFmt w:val="bullet"/>
      <w:lvlText w:val=""/>
      <w:lvlJc w:val="left"/>
      <w:pPr>
        <w:ind w:left="4548" w:hanging="360"/>
      </w:pPr>
      <w:rPr>
        <w:rFonts w:ascii="Symbol" w:hAnsi="Symbol" w:hint="default"/>
      </w:rPr>
    </w:lvl>
    <w:lvl w:ilvl="7" w:tplc="04090003" w:tentative="1">
      <w:start w:val="1"/>
      <w:numFmt w:val="bullet"/>
      <w:lvlText w:val="o"/>
      <w:lvlJc w:val="left"/>
      <w:pPr>
        <w:ind w:left="5268" w:hanging="360"/>
      </w:pPr>
      <w:rPr>
        <w:rFonts w:ascii="Courier New" w:hAnsi="Courier New" w:cs="Courier New" w:hint="default"/>
      </w:rPr>
    </w:lvl>
    <w:lvl w:ilvl="8" w:tplc="04090005" w:tentative="1">
      <w:start w:val="1"/>
      <w:numFmt w:val="bullet"/>
      <w:lvlText w:val=""/>
      <w:lvlJc w:val="left"/>
      <w:pPr>
        <w:ind w:left="5988" w:hanging="360"/>
      </w:pPr>
      <w:rPr>
        <w:rFonts w:ascii="Wingdings" w:hAnsi="Wingdings" w:hint="default"/>
      </w:rPr>
    </w:lvl>
  </w:abstractNum>
  <w:abstractNum w:abstractNumId="5">
    <w:nsid w:val="567C0B8B"/>
    <w:multiLevelType w:val="hybridMultilevel"/>
    <w:tmpl w:val="7A161F7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AF821B7"/>
    <w:multiLevelType w:val="hybridMultilevel"/>
    <w:tmpl w:val="801C4C34"/>
    <w:lvl w:ilvl="0" w:tplc="B71A06C2">
      <w:start w:val="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C230338"/>
    <w:multiLevelType w:val="hybridMultilevel"/>
    <w:tmpl w:val="2CD8D8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E6C139C"/>
    <w:multiLevelType w:val="hybridMultilevel"/>
    <w:tmpl w:val="D474FA2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6EBC7A6E"/>
    <w:multiLevelType w:val="hybridMultilevel"/>
    <w:tmpl w:val="2C066AB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8"/>
  </w:num>
  <w:num w:numId="3">
    <w:abstractNumId w:val="9"/>
  </w:num>
  <w:num w:numId="4">
    <w:abstractNumId w:val="5"/>
  </w:num>
  <w:num w:numId="5">
    <w:abstractNumId w:val="3"/>
  </w:num>
  <w:num w:numId="6">
    <w:abstractNumId w:val="4"/>
  </w:num>
  <w:num w:numId="7">
    <w:abstractNumId w:val="1"/>
  </w:num>
  <w:num w:numId="8">
    <w:abstractNumId w:val="6"/>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375"/>
    <w:rsid w:val="00003427"/>
    <w:rsid w:val="000254A6"/>
    <w:rsid w:val="001315A6"/>
    <w:rsid w:val="001C6BF4"/>
    <w:rsid w:val="001E0155"/>
    <w:rsid w:val="00225D9A"/>
    <w:rsid w:val="00290304"/>
    <w:rsid w:val="002F31EC"/>
    <w:rsid w:val="003B0674"/>
    <w:rsid w:val="003E445D"/>
    <w:rsid w:val="00496B14"/>
    <w:rsid w:val="00497C45"/>
    <w:rsid w:val="005000C1"/>
    <w:rsid w:val="005829E3"/>
    <w:rsid w:val="005A4FDC"/>
    <w:rsid w:val="00644F67"/>
    <w:rsid w:val="00694BEF"/>
    <w:rsid w:val="0074159A"/>
    <w:rsid w:val="00762057"/>
    <w:rsid w:val="007807F8"/>
    <w:rsid w:val="00795438"/>
    <w:rsid w:val="008571A2"/>
    <w:rsid w:val="00866258"/>
    <w:rsid w:val="009261D7"/>
    <w:rsid w:val="00945375"/>
    <w:rsid w:val="009C32A8"/>
    <w:rsid w:val="009E74CD"/>
    <w:rsid w:val="00A5455D"/>
    <w:rsid w:val="00A73A09"/>
    <w:rsid w:val="00AC7E8B"/>
    <w:rsid w:val="00AF63B8"/>
    <w:rsid w:val="00B14030"/>
    <w:rsid w:val="00BF3129"/>
    <w:rsid w:val="00C73A4E"/>
    <w:rsid w:val="00D14794"/>
    <w:rsid w:val="00D60666"/>
    <w:rsid w:val="00EA004E"/>
    <w:rsid w:val="00FC2FCB"/>
    <w:rsid w:val="00FE62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2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5375"/>
    <w:pPr>
      <w:ind w:left="720"/>
      <w:contextualSpacing/>
    </w:pPr>
  </w:style>
  <w:style w:type="paragraph" w:styleId="BalloonText">
    <w:name w:val="Balloon Text"/>
    <w:basedOn w:val="Normal"/>
    <w:link w:val="BalloonTextChar"/>
    <w:uiPriority w:val="99"/>
    <w:semiHidden/>
    <w:unhideWhenUsed/>
    <w:rsid w:val="000254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4A6"/>
    <w:rPr>
      <w:rFonts w:ascii="Tahoma" w:hAnsi="Tahoma" w:cs="Tahoma"/>
      <w:sz w:val="16"/>
      <w:szCs w:val="16"/>
    </w:rPr>
  </w:style>
  <w:style w:type="character" w:styleId="Hyperlink">
    <w:name w:val="Hyperlink"/>
    <w:basedOn w:val="DefaultParagraphFont"/>
    <w:uiPriority w:val="99"/>
    <w:unhideWhenUsed/>
    <w:rsid w:val="00AF63B8"/>
    <w:rPr>
      <w:color w:val="0000FF" w:themeColor="hyperlink"/>
      <w:u w:val="single"/>
    </w:rPr>
  </w:style>
  <w:style w:type="table" w:styleId="TableGrid">
    <w:name w:val="Table Grid"/>
    <w:basedOn w:val="TableNormal"/>
    <w:uiPriority w:val="59"/>
    <w:rsid w:val="00B140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2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5375"/>
    <w:pPr>
      <w:ind w:left="720"/>
      <w:contextualSpacing/>
    </w:pPr>
  </w:style>
  <w:style w:type="paragraph" w:styleId="BalloonText">
    <w:name w:val="Balloon Text"/>
    <w:basedOn w:val="Normal"/>
    <w:link w:val="BalloonTextChar"/>
    <w:uiPriority w:val="99"/>
    <w:semiHidden/>
    <w:unhideWhenUsed/>
    <w:rsid w:val="000254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4A6"/>
    <w:rPr>
      <w:rFonts w:ascii="Tahoma" w:hAnsi="Tahoma" w:cs="Tahoma"/>
      <w:sz w:val="16"/>
      <w:szCs w:val="16"/>
    </w:rPr>
  </w:style>
  <w:style w:type="character" w:styleId="Hyperlink">
    <w:name w:val="Hyperlink"/>
    <w:basedOn w:val="DefaultParagraphFont"/>
    <w:uiPriority w:val="99"/>
    <w:unhideWhenUsed/>
    <w:rsid w:val="00AF63B8"/>
    <w:rPr>
      <w:color w:val="0000FF" w:themeColor="hyperlink"/>
      <w:u w:val="single"/>
    </w:rPr>
  </w:style>
  <w:style w:type="table" w:styleId="TableGrid">
    <w:name w:val="Table Grid"/>
    <w:basedOn w:val="TableNormal"/>
    <w:uiPriority w:val="59"/>
    <w:rsid w:val="00B140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amesbrennan.org/algebra/numbers/real_number_system.htm" TargetMode="External"/><Relationship Id="rId3" Type="http://schemas.openxmlformats.org/officeDocument/2006/relationships/styles" Target="styles.xml"/><Relationship Id="rId7" Type="http://schemas.openxmlformats.org/officeDocument/2006/relationships/image" Target="media/image1.tm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326D9-1946-4058-AB31-0D56ECB22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1021</Words>
  <Characters>5820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Lora Matzner</cp:lastModifiedBy>
  <cp:revision>4</cp:revision>
  <cp:lastPrinted>2011-07-28T00:24:00Z</cp:lastPrinted>
  <dcterms:created xsi:type="dcterms:W3CDTF">2011-08-08T19:13:00Z</dcterms:created>
  <dcterms:modified xsi:type="dcterms:W3CDTF">2011-08-08T19:15:00Z</dcterms:modified>
</cp:coreProperties>
</file>